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28F8" w14:textId="7F1D43D9" w:rsidR="00B05848" w:rsidRPr="00B05848" w:rsidRDefault="00B05848" w:rsidP="00AB011F">
      <w:pPr>
        <w:pStyle w:val="NormalWeb"/>
        <w:jc w:val="center"/>
        <w:rPr>
          <w:sz w:val="48"/>
          <w:szCs w:val="48"/>
          <w:u w:val="single"/>
        </w:rPr>
      </w:pPr>
      <w:r w:rsidRPr="00B05848">
        <w:rPr>
          <w:sz w:val="48"/>
          <w:szCs w:val="48"/>
          <w:u w:val="single"/>
        </w:rPr>
        <w:t xml:space="preserve">The Venue at Mudge Ranch Pricing </w:t>
      </w:r>
    </w:p>
    <w:p w14:paraId="1EB9A2AE" w14:textId="1D6F52FB" w:rsidR="00AB011F" w:rsidRPr="00B05848" w:rsidRDefault="00AB011F" w:rsidP="00AB011F">
      <w:pPr>
        <w:pStyle w:val="NormalWeb"/>
        <w:jc w:val="center"/>
        <w:rPr>
          <w:color w:val="AD9F89"/>
          <w:sz w:val="48"/>
          <w:szCs w:val="48"/>
        </w:rPr>
      </w:pPr>
      <w:r w:rsidRPr="00B05848">
        <w:rPr>
          <w:color w:val="AD9F89"/>
          <w:sz w:val="48"/>
          <w:szCs w:val="48"/>
        </w:rPr>
        <w:t>Our packages vary in pricing depending on your selection and guest count</w:t>
      </w:r>
      <w:r w:rsidR="00B05848" w:rsidRPr="00B05848">
        <w:rPr>
          <w:color w:val="AD9F89"/>
          <w:sz w:val="48"/>
          <w:szCs w:val="48"/>
        </w:rPr>
        <w:t>.</w:t>
      </w:r>
    </w:p>
    <w:p w14:paraId="3088368F" w14:textId="1073D8EA" w:rsidR="00AB011F" w:rsidRDefault="00B05848" w:rsidP="00581DCF">
      <w:pPr>
        <w:pStyle w:val="NormalWeb"/>
        <w:jc w:val="center"/>
        <w:rPr>
          <w:color w:val="AD9F89"/>
          <w:sz w:val="32"/>
          <w:szCs w:val="32"/>
        </w:rPr>
      </w:pPr>
      <w:r>
        <w:rPr>
          <w:color w:val="AD9F89"/>
          <w:sz w:val="32"/>
          <w:szCs w:val="32"/>
        </w:rPr>
        <w:t>50 Guests</w:t>
      </w:r>
    </w:p>
    <w:p w14:paraId="523230DE" w14:textId="0AA5C4A2" w:rsidR="00B05848" w:rsidRDefault="00B05848" w:rsidP="00B05848">
      <w:pPr>
        <w:pStyle w:val="NormalWeb"/>
        <w:jc w:val="center"/>
        <w:rPr>
          <w:color w:val="AD9F89"/>
          <w:sz w:val="32"/>
          <w:szCs w:val="32"/>
        </w:rPr>
      </w:pPr>
      <w:r>
        <w:rPr>
          <w:color w:val="AD9F89"/>
          <w:sz w:val="32"/>
          <w:szCs w:val="32"/>
        </w:rPr>
        <w:t>Low season $5,</w:t>
      </w:r>
      <w:r w:rsidR="00581DCF">
        <w:rPr>
          <w:color w:val="AD9F89"/>
          <w:sz w:val="32"/>
          <w:szCs w:val="32"/>
        </w:rPr>
        <w:t>350- $17,303</w:t>
      </w:r>
      <w:r>
        <w:rPr>
          <w:color w:val="AD9F89"/>
          <w:sz w:val="32"/>
          <w:szCs w:val="32"/>
        </w:rPr>
        <w:t xml:space="preserve">    High season $</w:t>
      </w:r>
      <w:r w:rsidR="00581DCF">
        <w:rPr>
          <w:color w:val="AD9F89"/>
          <w:sz w:val="32"/>
          <w:szCs w:val="32"/>
        </w:rPr>
        <w:t>5,700</w:t>
      </w:r>
      <w:r>
        <w:rPr>
          <w:color w:val="AD9F89"/>
          <w:sz w:val="32"/>
          <w:szCs w:val="32"/>
        </w:rPr>
        <w:t>- $</w:t>
      </w:r>
      <w:r w:rsidR="00581DCF">
        <w:rPr>
          <w:color w:val="AD9F89"/>
          <w:sz w:val="32"/>
          <w:szCs w:val="32"/>
        </w:rPr>
        <w:t>17,703</w:t>
      </w:r>
    </w:p>
    <w:p w14:paraId="2F5C8BEC" w14:textId="081B6BBF" w:rsidR="00B05848" w:rsidRDefault="00B05848" w:rsidP="00B05848">
      <w:pPr>
        <w:pStyle w:val="NormalWeb"/>
        <w:jc w:val="center"/>
        <w:rPr>
          <w:color w:val="AD9F89"/>
          <w:sz w:val="32"/>
          <w:szCs w:val="32"/>
        </w:rPr>
      </w:pPr>
      <w:r>
        <w:rPr>
          <w:color w:val="AD9F89"/>
          <w:sz w:val="32"/>
          <w:szCs w:val="32"/>
        </w:rPr>
        <w:t>80 Guests</w:t>
      </w:r>
    </w:p>
    <w:p w14:paraId="7EF83B13" w14:textId="626A58EF" w:rsidR="00B05848" w:rsidRDefault="00B05848" w:rsidP="00B05848">
      <w:pPr>
        <w:pStyle w:val="NormalWeb"/>
        <w:jc w:val="center"/>
        <w:rPr>
          <w:color w:val="AD9F89"/>
          <w:sz w:val="32"/>
          <w:szCs w:val="32"/>
        </w:rPr>
      </w:pPr>
      <w:r>
        <w:rPr>
          <w:color w:val="AD9F89"/>
          <w:sz w:val="32"/>
          <w:szCs w:val="32"/>
        </w:rPr>
        <w:t>Low season $</w:t>
      </w:r>
      <w:r w:rsidR="00581DCF">
        <w:rPr>
          <w:color w:val="AD9F89"/>
          <w:sz w:val="32"/>
          <w:szCs w:val="32"/>
        </w:rPr>
        <w:t>6,550</w:t>
      </w:r>
      <w:r>
        <w:rPr>
          <w:color w:val="AD9F89"/>
          <w:sz w:val="32"/>
          <w:szCs w:val="32"/>
        </w:rPr>
        <w:t>- $</w:t>
      </w:r>
      <w:r w:rsidR="00581DCF">
        <w:rPr>
          <w:color w:val="AD9F89"/>
          <w:sz w:val="32"/>
          <w:szCs w:val="32"/>
        </w:rPr>
        <w:t>18,966</w:t>
      </w:r>
      <w:r>
        <w:rPr>
          <w:color w:val="AD9F89"/>
          <w:sz w:val="32"/>
          <w:szCs w:val="32"/>
        </w:rPr>
        <w:t xml:space="preserve">    High season $</w:t>
      </w:r>
      <w:r w:rsidR="00581DCF">
        <w:rPr>
          <w:color w:val="AD9F89"/>
          <w:sz w:val="32"/>
          <w:szCs w:val="32"/>
        </w:rPr>
        <w:t>7,050</w:t>
      </w:r>
      <w:r>
        <w:rPr>
          <w:color w:val="AD9F89"/>
          <w:sz w:val="32"/>
          <w:szCs w:val="32"/>
        </w:rPr>
        <w:t>- $</w:t>
      </w:r>
      <w:r w:rsidR="00581DCF">
        <w:rPr>
          <w:color w:val="AD9F89"/>
          <w:sz w:val="32"/>
          <w:szCs w:val="32"/>
        </w:rPr>
        <w:t>19,366</w:t>
      </w:r>
    </w:p>
    <w:p w14:paraId="0A618E4A" w14:textId="4ECDEA5E" w:rsidR="00B05848" w:rsidRDefault="00B05848" w:rsidP="00B05848">
      <w:pPr>
        <w:pStyle w:val="NormalWeb"/>
        <w:jc w:val="center"/>
        <w:rPr>
          <w:color w:val="AD9F89"/>
          <w:sz w:val="32"/>
          <w:szCs w:val="32"/>
        </w:rPr>
      </w:pPr>
      <w:r>
        <w:rPr>
          <w:color w:val="AD9F89"/>
          <w:sz w:val="32"/>
          <w:szCs w:val="32"/>
        </w:rPr>
        <w:t>100 Guests</w:t>
      </w:r>
    </w:p>
    <w:p w14:paraId="3A8C8B63" w14:textId="77777777" w:rsidR="00B05848" w:rsidRDefault="00B05848" w:rsidP="00B05848">
      <w:pPr>
        <w:pStyle w:val="NormalWeb"/>
        <w:jc w:val="center"/>
        <w:rPr>
          <w:color w:val="AD9F89"/>
          <w:sz w:val="32"/>
          <w:szCs w:val="32"/>
        </w:rPr>
      </w:pPr>
      <w:r>
        <w:rPr>
          <w:color w:val="AD9F89"/>
          <w:sz w:val="32"/>
          <w:szCs w:val="32"/>
        </w:rPr>
        <w:t>Low season $5,850- $20,061    High season $6,350- $20,561</w:t>
      </w:r>
    </w:p>
    <w:p w14:paraId="5588E30B" w14:textId="5E172FAB" w:rsidR="00B05848" w:rsidRDefault="00B05848" w:rsidP="00B05848">
      <w:pPr>
        <w:pStyle w:val="NormalWeb"/>
        <w:jc w:val="center"/>
        <w:rPr>
          <w:color w:val="AD9F89"/>
          <w:sz w:val="32"/>
          <w:szCs w:val="32"/>
        </w:rPr>
      </w:pPr>
      <w:r>
        <w:rPr>
          <w:color w:val="AD9F89"/>
          <w:sz w:val="32"/>
          <w:szCs w:val="32"/>
        </w:rPr>
        <w:t>150 Guests</w:t>
      </w:r>
    </w:p>
    <w:p w14:paraId="65962E46" w14:textId="36E30FAB" w:rsidR="00B05848" w:rsidRDefault="00B05848" w:rsidP="00B05848">
      <w:pPr>
        <w:pStyle w:val="NormalWeb"/>
        <w:jc w:val="center"/>
        <w:rPr>
          <w:color w:val="AD9F89"/>
          <w:sz w:val="32"/>
          <w:szCs w:val="32"/>
        </w:rPr>
      </w:pPr>
      <w:r>
        <w:rPr>
          <w:color w:val="AD9F89"/>
          <w:sz w:val="32"/>
          <w:szCs w:val="32"/>
        </w:rPr>
        <w:t>Low season $</w:t>
      </w:r>
      <w:r w:rsidR="00581DCF">
        <w:rPr>
          <w:color w:val="AD9F89"/>
          <w:sz w:val="32"/>
          <w:szCs w:val="32"/>
        </w:rPr>
        <w:t>6,400-$22,748</w:t>
      </w:r>
      <w:r>
        <w:rPr>
          <w:color w:val="AD9F89"/>
          <w:sz w:val="32"/>
          <w:szCs w:val="32"/>
        </w:rPr>
        <w:t xml:space="preserve">    High season $6,</w:t>
      </w:r>
      <w:r w:rsidR="00581DCF">
        <w:rPr>
          <w:color w:val="AD9F89"/>
          <w:sz w:val="32"/>
          <w:szCs w:val="32"/>
        </w:rPr>
        <w:t>700</w:t>
      </w:r>
      <w:r>
        <w:rPr>
          <w:color w:val="AD9F89"/>
          <w:sz w:val="32"/>
          <w:szCs w:val="32"/>
        </w:rPr>
        <w:t>- $2</w:t>
      </w:r>
      <w:r w:rsidR="00581DCF">
        <w:rPr>
          <w:color w:val="AD9F89"/>
          <w:sz w:val="32"/>
          <w:szCs w:val="32"/>
        </w:rPr>
        <w:t>3,098</w:t>
      </w:r>
    </w:p>
    <w:p w14:paraId="3C548CA6" w14:textId="5A659C04" w:rsidR="00B05848" w:rsidRDefault="00B05848" w:rsidP="00B05848">
      <w:pPr>
        <w:pStyle w:val="NormalWeb"/>
        <w:jc w:val="center"/>
        <w:rPr>
          <w:color w:val="AD9F89"/>
          <w:sz w:val="32"/>
          <w:szCs w:val="32"/>
        </w:rPr>
      </w:pPr>
      <w:r>
        <w:rPr>
          <w:color w:val="AD9F89"/>
          <w:sz w:val="32"/>
          <w:szCs w:val="32"/>
        </w:rPr>
        <w:t>200 Guests</w:t>
      </w:r>
    </w:p>
    <w:p w14:paraId="6F4C21D6" w14:textId="127805CD" w:rsidR="00B05848" w:rsidRDefault="00B05848" w:rsidP="00B05848">
      <w:pPr>
        <w:pStyle w:val="NormalWeb"/>
        <w:jc w:val="center"/>
        <w:rPr>
          <w:color w:val="AD9F89"/>
          <w:sz w:val="32"/>
          <w:szCs w:val="32"/>
        </w:rPr>
      </w:pPr>
      <w:r>
        <w:rPr>
          <w:color w:val="AD9F89"/>
          <w:sz w:val="32"/>
          <w:szCs w:val="32"/>
        </w:rPr>
        <w:t>Low season $</w:t>
      </w:r>
      <w:r w:rsidR="00581DCF">
        <w:rPr>
          <w:color w:val="AD9F89"/>
          <w:sz w:val="32"/>
          <w:szCs w:val="32"/>
        </w:rPr>
        <w:t>6,50</w:t>
      </w:r>
      <w:r>
        <w:rPr>
          <w:color w:val="AD9F89"/>
          <w:sz w:val="32"/>
          <w:szCs w:val="32"/>
        </w:rPr>
        <w:t>0- $2</w:t>
      </w:r>
      <w:r w:rsidR="00581DCF">
        <w:rPr>
          <w:color w:val="AD9F89"/>
          <w:sz w:val="32"/>
          <w:szCs w:val="32"/>
        </w:rPr>
        <w:t>5</w:t>
      </w:r>
      <w:r>
        <w:rPr>
          <w:color w:val="AD9F89"/>
          <w:sz w:val="32"/>
          <w:szCs w:val="32"/>
        </w:rPr>
        <w:t>,061    High season $</w:t>
      </w:r>
      <w:r w:rsidR="00581DCF">
        <w:rPr>
          <w:color w:val="AD9F89"/>
          <w:sz w:val="32"/>
          <w:szCs w:val="32"/>
        </w:rPr>
        <w:t>8,000</w:t>
      </w:r>
      <w:r>
        <w:rPr>
          <w:color w:val="AD9F89"/>
          <w:sz w:val="32"/>
          <w:szCs w:val="32"/>
        </w:rPr>
        <w:t>- $2</w:t>
      </w:r>
      <w:r w:rsidR="00581DCF">
        <w:rPr>
          <w:color w:val="AD9F89"/>
          <w:sz w:val="32"/>
          <w:szCs w:val="32"/>
        </w:rPr>
        <w:t>7,761</w:t>
      </w:r>
    </w:p>
    <w:p w14:paraId="63DC625E" w14:textId="77777777" w:rsidR="00B05848" w:rsidRPr="00B05848" w:rsidRDefault="00B05848" w:rsidP="00B05848">
      <w:pPr>
        <w:pStyle w:val="NormalWeb"/>
        <w:jc w:val="center"/>
        <w:rPr>
          <w:color w:val="AD9F89"/>
          <w:sz w:val="32"/>
          <w:szCs w:val="32"/>
        </w:rPr>
      </w:pPr>
    </w:p>
    <w:p w14:paraId="01E24918" w14:textId="47706D5A" w:rsidR="00AB011F" w:rsidRDefault="00581DCF" w:rsidP="00AB011F">
      <w:pPr>
        <w:pStyle w:val="NormalWeb"/>
        <w:jc w:val="center"/>
        <w:rPr>
          <w:b/>
          <w:bCs/>
          <w:sz w:val="32"/>
          <w:szCs w:val="32"/>
        </w:rPr>
      </w:pPr>
      <w:r w:rsidRPr="00496B05">
        <w:rPr>
          <w:b/>
          <w:bCs/>
          <w:sz w:val="32"/>
          <w:szCs w:val="32"/>
        </w:rPr>
        <w:t xml:space="preserve">At Mudge Ranch we are more than just a Venue, we provide </w:t>
      </w:r>
      <w:r w:rsidR="00496B05" w:rsidRPr="00496B05">
        <w:rPr>
          <w:b/>
          <w:bCs/>
          <w:sz w:val="32"/>
          <w:szCs w:val="32"/>
        </w:rPr>
        <w:t>onsite Coordination, Event Staff, Liability Insurance for our couples, Large Rental items (tables, chairs, ceremony benches), clean bagged Ice, and much more.</w:t>
      </w:r>
    </w:p>
    <w:p w14:paraId="4518C4C1" w14:textId="1A256014" w:rsidR="00496B05" w:rsidRPr="00496B05" w:rsidRDefault="00496B05" w:rsidP="00AB011F">
      <w:pPr>
        <w:pStyle w:val="NormalWeb"/>
        <w:jc w:val="center"/>
        <w:rPr>
          <w:b/>
          <w:bCs/>
          <w:sz w:val="32"/>
          <w:szCs w:val="32"/>
        </w:rPr>
      </w:pPr>
      <w:r>
        <w:rPr>
          <w:b/>
          <w:bCs/>
          <w:sz w:val="32"/>
          <w:szCs w:val="32"/>
        </w:rPr>
        <w:t>**Above pricing is range pricing from our Premium, Silver, Gold, and Platinum pricing. All packages are customizable to fit the need of each couple.</w:t>
      </w:r>
    </w:p>
    <w:p w14:paraId="43497804" w14:textId="4AC994FB" w:rsidR="00AB011F" w:rsidRPr="00AB011F" w:rsidRDefault="00AB011F" w:rsidP="00496B05">
      <w:pPr>
        <w:pStyle w:val="NormalWeb"/>
        <w:jc w:val="center"/>
        <w:rPr>
          <w:sz w:val="48"/>
          <w:szCs w:val="48"/>
        </w:rPr>
      </w:pPr>
      <w:r w:rsidRPr="00AB011F">
        <w:rPr>
          <w:color w:val="AD9F89"/>
          <w:sz w:val="48"/>
          <w:szCs w:val="48"/>
        </w:rPr>
        <w:lastRenderedPageBreak/>
        <w:t>VENUE RENTALS INCLUDE</w:t>
      </w:r>
    </w:p>
    <w:p w14:paraId="748E1481" w14:textId="77777777" w:rsidR="00AB011F" w:rsidRPr="00AB011F" w:rsidRDefault="00AB011F" w:rsidP="00AB011F">
      <w:pPr>
        <w:pStyle w:val="NormalWeb"/>
        <w:jc w:val="center"/>
        <w:rPr>
          <w:sz w:val="48"/>
          <w:szCs w:val="48"/>
        </w:rPr>
      </w:pPr>
      <w:r w:rsidRPr="00AB011F">
        <w:rPr>
          <w:color w:val="AD9F89"/>
          <w:sz w:val="48"/>
          <w:szCs w:val="48"/>
        </w:rPr>
        <w:t>THE FOLLOWING:</w:t>
      </w:r>
    </w:p>
    <w:p w14:paraId="48BE60C5" w14:textId="77777777" w:rsidR="00AB011F" w:rsidRDefault="00AB011F" w:rsidP="00AB011F">
      <w:pPr>
        <w:pStyle w:val="NormalWeb"/>
        <w:jc w:val="center"/>
        <w:rPr>
          <w:i/>
          <w:iCs/>
        </w:rPr>
      </w:pPr>
    </w:p>
    <w:p w14:paraId="4E2B82E5" w14:textId="7090FDF8" w:rsidR="00AB011F" w:rsidRPr="00AB011F" w:rsidRDefault="00AB011F" w:rsidP="00AB011F">
      <w:pPr>
        <w:pStyle w:val="NormalWeb"/>
      </w:pPr>
      <w:r w:rsidRPr="00AB011F">
        <w:rPr>
          <w:i/>
          <w:iCs/>
        </w:rPr>
        <w:t xml:space="preserve">Exclusive Venue Access: </w:t>
      </w:r>
      <w:r w:rsidRPr="00AB011F">
        <w:rPr>
          <w:rFonts w:ascii="Source Sans Pro" w:hAnsi="Source Sans Pro"/>
        </w:rPr>
        <w:t xml:space="preserve">With almost ten acres, you and up to 300 of your guests can enjoy the privacy of this beautiful ranch including </w:t>
      </w:r>
      <w:r w:rsidR="00581DCF" w:rsidRPr="00AB011F">
        <w:rPr>
          <w:rFonts w:ascii="Source Sans Pro" w:hAnsi="Source Sans Pro"/>
        </w:rPr>
        <w:t>all</w:t>
      </w:r>
      <w:r w:rsidRPr="00AB011F">
        <w:rPr>
          <w:rFonts w:ascii="Source Sans Pro" w:hAnsi="Source Sans Pro"/>
        </w:rPr>
        <w:t xml:space="preserve"> our event spaces, onsite parking, dressing suites. </w:t>
      </w:r>
    </w:p>
    <w:p w14:paraId="79035215" w14:textId="511F965C" w:rsidR="00AB011F" w:rsidRPr="00AB011F" w:rsidRDefault="00AB011F" w:rsidP="00AB011F">
      <w:pPr>
        <w:pStyle w:val="NormalWeb"/>
      </w:pPr>
      <w:r w:rsidRPr="00AB011F">
        <w:t> </w:t>
      </w:r>
      <w:r w:rsidRPr="00AB011F">
        <w:rPr>
          <w:i/>
          <w:iCs/>
        </w:rPr>
        <w:t>On-Site Venue Coordinator:</w:t>
      </w:r>
      <w:r w:rsidRPr="00AB011F">
        <w:t xml:space="preserve"> </w:t>
      </w:r>
      <w:r w:rsidRPr="00AB011F">
        <w:rPr>
          <w:rFonts w:ascii="Source Sans Pro" w:hAnsi="Source Sans Pro"/>
        </w:rPr>
        <w:t>You’ll be assigned a venue coordinator who will serve as your contact throughout the planning process and assist you with any venue-related questions or planning needs you may have. </w:t>
      </w:r>
    </w:p>
    <w:p w14:paraId="7B31CA2C" w14:textId="70D98A2A" w:rsidR="00AB011F" w:rsidRPr="00AB011F" w:rsidRDefault="00AB011F" w:rsidP="00AB011F">
      <w:pPr>
        <w:pStyle w:val="NormalWeb"/>
      </w:pPr>
      <w:r w:rsidRPr="00AB011F">
        <w:t> </w:t>
      </w:r>
      <w:r w:rsidRPr="00AB011F">
        <w:rPr>
          <w:i/>
          <w:iCs/>
        </w:rPr>
        <w:t>Event Staff</w:t>
      </w:r>
      <w:r w:rsidRPr="00AB011F">
        <w:rPr>
          <w:rFonts w:ascii="Source Sans Pro" w:hAnsi="Source Sans Pro"/>
        </w:rPr>
        <w:t xml:space="preserve">: You'll have our Event Staff from 30 minutes prior to your event, until the end of the night helping with bussing tables, trash, and cleaning the venue at the </w:t>
      </w:r>
      <w:r w:rsidR="00581DCF" w:rsidRPr="00AB011F">
        <w:rPr>
          <w:rFonts w:ascii="Source Sans Pro" w:hAnsi="Source Sans Pro"/>
        </w:rPr>
        <w:t>end of the</w:t>
      </w:r>
      <w:r w:rsidRPr="00AB011F">
        <w:rPr>
          <w:rFonts w:ascii="Source Sans Pro" w:hAnsi="Source Sans Pro"/>
        </w:rPr>
        <w:t xml:space="preserve"> night.</w:t>
      </w:r>
    </w:p>
    <w:p w14:paraId="0D4C25FB" w14:textId="56E548F9" w:rsidR="00AB011F" w:rsidRPr="00AB011F" w:rsidRDefault="00AB011F" w:rsidP="00AB011F">
      <w:pPr>
        <w:pStyle w:val="NormalWeb"/>
      </w:pPr>
      <w:r w:rsidRPr="00AB011F">
        <w:t> </w:t>
      </w:r>
      <w:r w:rsidRPr="00AB011F">
        <w:rPr>
          <w:i/>
          <w:iCs/>
        </w:rPr>
        <w:t>Reception Tables:</w:t>
      </w:r>
      <w:r w:rsidRPr="00AB011F">
        <w:t xml:space="preserve"> </w:t>
      </w:r>
      <w:r w:rsidRPr="00AB011F">
        <w:rPr>
          <w:rFonts w:ascii="Source Sans Pro" w:hAnsi="Source Sans Pro"/>
        </w:rPr>
        <w:t>Our round and rectangular tables are the perfect complement to almost any decor and are used with a linen. </w:t>
      </w:r>
    </w:p>
    <w:p w14:paraId="39D14643" w14:textId="352D6BEC" w:rsidR="00AB011F" w:rsidRPr="00AB011F" w:rsidRDefault="00AB011F" w:rsidP="00AB011F">
      <w:pPr>
        <w:pStyle w:val="NormalWeb"/>
      </w:pPr>
      <w:r w:rsidRPr="00AB011F">
        <w:t> </w:t>
      </w:r>
      <w:r w:rsidRPr="00AB011F">
        <w:rPr>
          <w:i/>
          <w:iCs/>
        </w:rPr>
        <w:t>Elegant Chairs:</w:t>
      </w:r>
      <w:r w:rsidRPr="00AB011F">
        <w:t xml:space="preserve"> </w:t>
      </w:r>
      <w:r w:rsidRPr="00AB011F">
        <w:rPr>
          <w:rFonts w:ascii="Source Sans Pro" w:hAnsi="Source Sans Pro"/>
        </w:rPr>
        <w:t>Our elegant premium white padded folding chairs are available for use in your reception. </w:t>
      </w:r>
    </w:p>
    <w:p w14:paraId="779C677E" w14:textId="2A92130E" w:rsidR="00AB011F" w:rsidRPr="00AB011F" w:rsidRDefault="00AB011F" w:rsidP="00AB011F">
      <w:pPr>
        <w:pStyle w:val="NormalWeb"/>
      </w:pPr>
      <w:r w:rsidRPr="00AB011F">
        <w:t> </w:t>
      </w:r>
      <w:r w:rsidRPr="00AB011F">
        <w:rPr>
          <w:i/>
          <w:iCs/>
        </w:rPr>
        <w:t>Ceremony Arbor and Benches</w:t>
      </w:r>
      <w:r w:rsidRPr="00AB011F">
        <w:rPr>
          <w:rFonts w:ascii="Source Sans Pro" w:hAnsi="Source Sans Pro"/>
        </w:rPr>
        <w:t>: Our beautiful rustic benches and cypress arbor for your ceremony on our pavered ceremony area for up to 200 guests.</w:t>
      </w:r>
    </w:p>
    <w:p w14:paraId="6B6C8B7E" w14:textId="40F1BD27" w:rsidR="00AB011F" w:rsidRPr="00AB011F" w:rsidRDefault="00AB011F" w:rsidP="00AB011F">
      <w:pPr>
        <w:pStyle w:val="NormalWeb"/>
      </w:pPr>
      <w:r w:rsidRPr="00AB011F">
        <w:t> </w:t>
      </w:r>
      <w:r w:rsidRPr="00AB011F">
        <w:rPr>
          <w:i/>
          <w:iCs/>
        </w:rPr>
        <w:t>Wooden Bar:</w:t>
      </w:r>
      <w:r w:rsidRPr="00AB011F">
        <w:rPr>
          <w:rFonts w:ascii="Source Sans Pro" w:hAnsi="Source Sans Pro"/>
        </w:rPr>
        <w:t xml:space="preserve"> One handmade cypress wood bar is also included in every package. With is beautiful details and rustic finishes, they will enhance the elegance of your event without competing with your unique event design. </w:t>
      </w:r>
    </w:p>
    <w:p w14:paraId="614745AA" w14:textId="7A4855BB" w:rsidR="00AB011F" w:rsidRPr="00AB011F" w:rsidRDefault="00AB011F" w:rsidP="00AB011F">
      <w:pPr>
        <w:pStyle w:val="NormalWeb"/>
      </w:pPr>
      <w:r w:rsidRPr="00AB011F">
        <w:t> </w:t>
      </w:r>
      <w:r w:rsidRPr="00AB011F">
        <w:rPr>
          <w:i/>
          <w:iCs/>
        </w:rPr>
        <w:t>Custom Lighting:</w:t>
      </w:r>
      <w:r w:rsidRPr="00AB011F">
        <w:t xml:space="preserve"> </w:t>
      </w:r>
      <w:r w:rsidRPr="00AB011F">
        <w:rPr>
          <w:rFonts w:ascii="Source Sans Pro" w:hAnsi="Source Sans Pro"/>
        </w:rPr>
        <w:t xml:space="preserve">Lighting can change the entire feel of a space which is why we include it in </w:t>
      </w:r>
      <w:r w:rsidR="00581DCF" w:rsidRPr="00AB011F">
        <w:rPr>
          <w:rFonts w:ascii="Source Sans Pro" w:hAnsi="Source Sans Pro"/>
        </w:rPr>
        <w:t>all</w:t>
      </w:r>
      <w:r w:rsidRPr="00AB011F">
        <w:rPr>
          <w:rFonts w:ascii="Source Sans Pro" w:hAnsi="Source Sans Pro"/>
        </w:rPr>
        <w:t xml:space="preserve"> our packages. We can change the lighting from dinner to dancing to help get your guests in the mood to party. </w:t>
      </w:r>
    </w:p>
    <w:p w14:paraId="275878EE" w14:textId="30D0CAF1" w:rsidR="00AB011F" w:rsidRPr="00AB011F" w:rsidRDefault="00AB011F" w:rsidP="00AB011F">
      <w:pPr>
        <w:pStyle w:val="NormalWeb"/>
      </w:pPr>
      <w:r w:rsidRPr="00AB011F">
        <w:t> </w:t>
      </w:r>
      <w:r w:rsidRPr="00AB011F">
        <w:rPr>
          <w:i/>
          <w:iCs/>
        </w:rPr>
        <w:t>Propane Fire Pit: </w:t>
      </w:r>
      <w:r w:rsidRPr="00AB011F">
        <w:rPr>
          <w:rFonts w:ascii="Arial" w:hAnsi="Arial" w:cs="Arial"/>
          <w:i/>
          <w:iCs/>
        </w:rPr>
        <w:t xml:space="preserve"> </w:t>
      </w:r>
      <w:r w:rsidRPr="00AB011F">
        <w:rPr>
          <w:rFonts w:ascii="Source Sans Pro" w:hAnsi="Source Sans Pro"/>
          <w:i/>
          <w:iCs/>
        </w:rPr>
        <w:t>Our Beautiful propane Fire Pit is available for your guests and you to enjoy during your reception. Our staff will light and maintain the fire pit throughout your event. </w:t>
      </w:r>
      <w:r w:rsidRPr="00AB011F">
        <w:rPr>
          <w:rFonts w:ascii="Arial" w:hAnsi="Arial" w:cs="Arial"/>
          <w:i/>
          <w:iCs/>
        </w:rPr>
        <w:t> </w:t>
      </w:r>
    </w:p>
    <w:p w14:paraId="69BB0609" w14:textId="5506575E" w:rsidR="00AB011F" w:rsidRPr="00AB011F" w:rsidRDefault="00AB011F" w:rsidP="00AB011F">
      <w:pPr>
        <w:pStyle w:val="NormalWeb"/>
      </w:pPr>
      <w:r w:rsidRPr="00AB011F">
        <w:t> </w:t>
      </w:r>
      <w:r w:rsidRPr="00AB011F">
        <w:rPr>
          <w:i/>
          <w:iCs/>
        </w:rPr>
        <w:t>Wooden Spools</w:t>
      </w:r>
      <w:r w:rsidRPr="00AB011F">
        <w:rPr>
          <w:rFonts w:ascii="Arial" w:hAnsi="Arial" w:cs="Arial"/>
          <w:i/>
          <w:iCs/>
        </w:rPr>
        <w:t xml:space="preserve">: </w:t>
      </w:r>
      <w:r w:rsidRPr="00AB011F">
        <w:rPr>
          <w:rFonts w:ascii="Source Sans Pro" w:hAnsi="Source Sans Pro"/>
          <w:i/>
          <w:iCs/>
        </w:rPr>
        <w:t>We have up to 8 wooden spools for you to use as additional tables for guestbook table, card and gift table, or whatever you need.</w:t>
      </w:r>
    </w:p>
    <w:p w14:paraId="3F094947" w14:textId="7982A53A" w:rsidR="00AB011F" w:rsidRPr="00AB011F" w:rsidRDefault="00AB011F" w:rsidP="00AB011F">
      <w:pPr>
        <w:pStyle w:val="NormalWeb"/>
      </w:pPr>
      <w:r w:rsidRPr="00AB011F">
        <w:t> </w:t>
      </w:r>
      <w:r w:rsidRPr="00AB011F">
        <w:rPr>
          <w:i/>
          <w:iCs/>
        </w:rPr>
        <w:t>Ice Package</w:t>
      </w:r>
      <w:r w:rsidRPr="00AB011F">
        <w:rPr>
          <w:rFonts w:ascii="Source Sans Pro" w:hAnsi="Source Sans Pro"/>
          <w:i/>
          <w:iCs/>
        </w:rPr>
        <w:t>: We will provide up to 600lbs of clean bagged ice for your event.</w:t>
      </w:r>
    </w:p>
    <w:p w14:paraId="1658BC9B" w14:textId="27EF5677" w:rsidR="00AB011F" w:rsidRDefault="00AB011F"/>
    <w:sectPr w:rsidR="00AB0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1F"/>
    <w:rsid w:val="00496B05"/>
    <w:rsid w:val="00581DCF"/>
    <w:rsid w:val="00881806"/>
    <w:rsid w:val="00AB011F"/>
    <w:rsid w:val="00B05848"/>
    <w:rsid w:val="00EB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1797"/>
  <w15:chartTrackingRefBased/>
  <w15:docId w15:val="{B72D0288-42C5-427F-855A-A60CD0CE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11F"/>
    <w:rPr>
      <w:rFonts w:eastAsiaTheme="majorEastAsia" w:cstheme="majorBidi"/>
      <w:color w:val="272727" w:themeColor="text1" w:themeTint="D8"/>
    </w:rPr>
  </w:style>
  <w:style w:type="paragraph" w:styleId="Title">
    <w:name w:val="Title"/>
    <w:basedOn w:val="Normal"/>
    <w:next w:val="Normal"/>
    <w:link w:val="TitleChar"/>
    <w:uiPriority w:val="10"/>
    <w:qFormat/>
    <w:rsid w:val="00AB0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11F"/>
    <w:pPr>
      <w:spacing w:before="160"/>
      <w:jc w:val="center"/>
    </w:pPr>
    <w:rPr>
      <w:i/>
      <w:iCs/>
      <w:color w:val="404040" w:themeColor="text1" w:themeTint="BF"/>
    </w:rPr>
  </w:style>
  <w:style w:type="character" w:customStyle="1" w:styleId="QuoteChar">
    <w:name w:val="Quote Char"/>
    <w:basedOn w:val="DefaultParagraphFont"/>
    <w:link w:val="Quote"/>
    <w:uiPriority w:val="29"/>
    <w:rsid w:val="00AB011F"/>
    <w:rPr>
      <w:i/>
      <w:iCs/>
      <w:color w:val="404040" w:themeColor="text1" w:themeTint="BF"/>
    </w:rPr>
  </w:style>
  <w:style w:type="paragraph" w:styleId="ListParagraph">
    <w:name w:val="List Paragraph"/>
    <w:basedOn w:val="Normal"/>
    <w:uiPriority w:val="34"/>
    <w:qFormat/>
    <w:rsid w:val="00AB011F"/>
    <w:pPr>
      <w:ind w:left="720"/>
      <w:contextualSpacing/>
    </w:pPr>
  </w:style>
  <w:style w:type="character" w:styleId="IntenseEmphasis">
    <w:name w:val="Intense Emphasis"/>
    <w:basedOn w:val="DefaultParagraphFont"/>
    <w:uiPriority w:val="21"/>
    <w:qFormat/>
    <w:rsid w:val="00AB011F"/>
    <w:rPr>
      <w:i/>
      <w:iCs/>
      <w:color w:val="0F4761" w:themeColor="accent1" w:themeShade="BF"/>
    </w:rPr>
  </w:style>
  <w:style w:type="paragraph" w:styleId="IntenseQuote">
    <w:name w:val="Intense Quote"/>
    <w:basedOn w:val="Normal"/>
    <w:next w:val="Normal"/>
    <w:link w:val="IntenseQuoteChar"/>
    <w:uiPriority w:val="30"/>
    <w:qFormat/>
    <w:rsid w:val="00AB0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11F"/>
    <w:rPr>
      <w:i/>
      <w:iCs/>
      <w:color w:val="0F4761" w:themeColor="accent1" w:themeShade="BF"/>
    </w:rPr>
  </w:style>
  <w:style w:type="character" w:styleId="IntenseReference">
    <w:name w:val="Intense Reference"/>
    <w:basedOn w:val="DefaultParagraphFont"/>
    <w:uiPriority w:val="32"/>
    <w:qFormat/>
    <w:rsid w:val="00AB011F"/>
    <w:rPr>
      <w:b/>
      <w:bCs/>
      <w:smallCaps/>
      <w:color w:val="0F4761" w:themeColor="accent1" w:themeShade="BF"/>
      <w:spacing w:val="5"/>
    </w:rPr>
  </w:style>
  <w:style w:type="paragraph" w:styleId="NormalWeb">
    <w:name w:val="Normal (Web)"/>
    <w:basedOn w:val="Normal"/>
    <w:uiPriority w:val="99"/>
    <w:semiHidden/>
    <w:unhideWhenUsed/>
    <w:rsid w:val="00AB011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511">
      <w:bodyDiv w:val="1"/>
      <w:marLeft w:val="0"/>
      <w:marRight w:val="0"/>
      <w:marTop w:val="0"/>
      <w:marBottom w:val="0"/>
      <w:divBdr>
        <w:top w:val="none" w:sz="0" w:space="0" w:color="auto"/>
        <w:left w:val="none" w:sz="0" w:space="0" w:color="auto"/>
        <w:bottom w:val="none" w:sz="0" w:space="0" w:color="auto"/>
        <w:right w:val="none" w:sz="0" w:space="0" w:color="auto"/>
      </w:divBdr>
    </w:div>
    <w:div w:id="413943131">
      <w:bodyDiv w:val="1"/>
      <w:marLeft w:val="0"/>
      <w:marRight w:val="0"/>
      <w:marTop w:val="0"/>
      <w:marBottom w:val="0"/>
      <w:divBdr>
        <w:top w:val="none" w:sz="0" w:space="0" w:color="auto"/>
        <w:left w:val="none" w:sz="0" w:space="0" w:color="auto"/>
        <w:bottom w:val="none" w:sz="0" w:space="0" w:color="auto"/>
        <w:right w:val="none" w:sz="0" w:space="0" w:color="auto"/>
      </w:divBdr>
    </w:div>
    <w:div w:id="445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Black</dc:creator>
  <cp:keywords/>
  <dc:description/>
  <cp:lastModifiedBy>Rebecca Black</cp:lastModifiedBy>
  <cp:revision>1</cp:revision>
  <cp:lastPrinted>2024-07-12T16:41:00Z</cp:lastPrinted>
  <dcterms:created xsi:type="dcterms:W3CDTF">2024-07-12T16:04:00Z</dcterms:created>
  <dcterms:modified xsi:type="dcterms:W3CDTF">2024-07-23T15:51:00Z</dcterms:modified>
</cp:coreProperties>
</file>