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D5D4" w14:textId="600187BD" w:rsidR="00265A3A" w:rsidRPr="00136D11" w:rsidRDefault="00136D11" w:rsidP="00136D11">
      <w:pPr>
        <w:jc w:val="center"/>
        <w:rPr>
          <w:b/>
          <w:bCs/>
          <w:sz w:val="28"/>
          <w:szCs w:val="28"/>
          <w:u w:val="single"/>
        </w:rPr>
      </w:pPr>
      <w:r w:rsidRPr="00136D11">
        <w:rPr>
          <w:b/>
          <w:bCs/>
          <w:sz w:val="28"/>
          <w:szCs w:val="28"/>
          <w:u w:val="single"/>
        </w:rPr>
        <w:t xml:space="preserve">Temple Lodge No. 6 </w:t>
      </w:r>
      <w:proofErr w:type="gramStart"/>
      <w:r w:rsidRPr="00136D11">
        <w:rPr>
          <w:b/>
          <w:bCs/>
          <w:sz w:val="28"/>
          <w:szCs w:val="28"/>
          <w:u w:val="single"/>
        </w:rPr>
        <w:t>dba</w:t>
      </w:r>
      <w:proofErr w:type="gramEnd"/>
      <w:r w:rsidRPr="00136D11">
        <w:rPr>
          <w:b/>
          <w:bCs/>
          <w:sz w:val="28"/>
          <w:szCs w:val="28"/>
          <w:u w:val="single"/>
        </w:rPr>
        <w:t xml:space="preserve"> The Lodge Event Venue</w:t>
      </w:r>
    </w:p>
    <w:p w14:paraId="5194AE7F" w14:textId="4E559A9F" w:rsidR="00136D11" w:rsidRDefault="00136D11" w:rsidP="00136D11">
      <w:pPr>
        <w:jc w:val="center"/>
        <w:rPr>
          <w:b/>
          <w:bCs/>
          <w:sz w:val="28"/>
          <w:szCs w:val="28"/>
          <w:u w:val="single"/>
        </w:rPr>
      </w:pPr>
      <w:r w:rsidRPr="00136D11">
        <w:rPr>
          <w:b/>
          <w:bCs/>
          <w:sz w:val="28"/>
          <w:szCs w:val="28"/>
          <w:u w:val="single"/>
        </w:rPr>
        <w:t xml:space="preserve">Policies and </w:t>
      </w:r>
      <w:r>
        <w:rPr>
          <w:b/>
          <w:bCs/>
          <w:sz w:val="28"/>
          <w:szCs w:val="28"/>
          <w:u w:val="single"/>
        </w:rPr>
        <w:t>P</w:t>
      </w:r>
      <w:r w:rsidRPr="00136D11">
        <w:rPr>
          <w:b/>
          <w:bCs/>
          <w:sz w:val="28"/>
          <w:szCs w:val="28"/>
          <w:u w:val="single"/>
        </w:rPr>
        <w:t>rocedures</w:t>
      </w:r>
    </w:p>
    <w:p w14:paraId="05D2A8AD" w14:textId="77777777" w:rsidR="00136D11" w:rsidRDefault="00136D11" w:rsidP="00136D11">
      <w:pPr>
        <w:jc w:val="center"/>
        <w:rPr>
          <w:b/>
          <w:bCs/>
          <w:sz w:val="28"/>
          <w:szCs w:val="28"/>
          <w:u w:val="single"/>
        </w:rPr>
      </w:pPr>
    </w:p>
    <w:p w14:paraId="26ED0BB1" w14:textId="6C449771" w:rsidR="00136D11" w:rsidRPr="00C24E95" w:rsidRDefault="003A61E7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>Damage to the facility in any form will be photographed by The Lodge Event Venue or an agent acting on our behalf and a formal repair/cleaning cost invoice will be submitted to Lessee along with any remaining unused balance of Lessee’s damage deposit. If the damage and/or</w:t>
      </w:r>
      <w:r w:rsidR="0009480F" w:rsidRPr="00C24E95">
        <w:rPr>
          <w:rFonts w:ascii="Arial" w:hAnsi="Arial" w:cs="Arial"/>
          <w:kern w:val="0"/>
        </w:rPr>
        <w:t xml:space="preserve"> </w:t>
      </w:r>
      <w:r w:rsidRPr="00C24E95">
        <w:rPr>
          <w:rFonts w:ascii="Arial" w:hAnsi="Arial" w:cs="Arial"/>
          <w:kern w:val="0"/>
        </w:rPr>
        <w:t>excessive cleanup exceeds the deposit amount, Lessee will be invoiced for the repairs</w:t>
      </w:r>
      <w:r w:rsidR="0009480F" w:rsidRPr="00C24E95">
        <w:rPr>
          <w:rFonts w:ascii="Arial" w:hAnsi="Arial" w:cs="Arial"/>
          <w:kern w:val="0"/>
        </w:rPr>
        <w:t xml:space="preserve"> </w:t>
      </w:r>
      <w:r w:rsidRPr="00C24E95">
        <w:rPr>
          <w:rFonts w:ascii="Arial" w:hAnsi="Arial" w:cs="Arial"/>
          <w:kern w:val="0"/>
        </w:rPr>
        <w:t>and extra cleanup at the following rates. $50.00/hour.</w:t>
      </w:r>
    </w:p>
    <w:p w14:paraId="027328D8" w14:textId="77777777" w:rsidR="0009480F" w:rsidRPr="00C24E95" w:rsidRDefault="0009480F" w:rsidP="00C24E95">
      <w:pPr>
        <w:pStyle w:val="ListParagraph"/>
        <w:numPr>
          <w:ilvl w:val="0"/>
          <w:numId w:val="6"/>
        </w:numPr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>The possession of any intoxicant or drug other than alcohol is prohibited on Temple Lodge #6 property.  Intoxicants and drugs are un-prescribed controlled substances as defined by the United States Drug Enforcement Administration.</w:t>
      </w:r>
    </w:p>
    <w:p w14:paraId="4FF80AB3" w14:textId="77777777" w:rsidR="0009480F" w:rsidRPr="00C24E95" w:rsidRDefault="0009480F" w:rsidP="00C24E95">
      <w:pPr>
        <w:pStyle w:val="ListParagraph"/>
        <w:numPr>
          <w:ilvl w:val="0"/>
          <w:numId w:val="6"/>
        </w:numPr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>Any actions which would constitute a criminal act under the laws of the United States, the State of New Mexico, the County of Bernalillo and/or the City of Albuquerque are prohibited on Temple Lodge #6 property.  Violation of this rule may result in termination of a rental agreement, usage privileges agreement, and/or removal from the property.</w:t>
      </w:r>
    </w:p>
    <w:p w14:paraId="745BE3DE" w14:textId="48ED3E3C" w:rsidR="0009480F" w:rsidRPr="00C24E95" w:rsidRDefault="0009480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 xml:space="preserve">No firearms are permitted on the property </w:t>
      </w:r>
      <w:r w:rsidR="00A53BBF" w:rsidRPr="00C24E95">
        <w:rPr>
          <w:rFonts w:ascii="Arial" w:hAnsi="Arial" w:cs="Arial"/>
          <w:kern w:val="0"/>
        </w:rPr>
        <w:t>except for</w:t>
      </w:r>
      <w:r w:rsidRPr="00C24E95">
        <w:rPr>
          <w:rFonts w:ascii="Arial" w:hAnsi="Arial" w:cs="Arial"/>
          <w:kern w:val="0"/>
        </w:rPr>
        <w:t xml:space="preserve"> licensed security officers hired for the event. This shall not apply to full-time, salaried law enforcement officers.</w:t>
      </w:r>
      <w:r w:rsidR="00CA3075">
        <w:rPr>
          <w:rFonts w:ascii="Arial" w:hAnsi="Arial" w:cs="Arial"/>
          <w:kern w:val="0"/>
        </w:rPr>
        <w:t xml:space="preserve"> If unauthorized firearms are discovered during the event, the event will be immediately terminated, and all guests will be required to leave the property.  </w:t>
      </w:r>
    </w:p>
    <w:p w14:paraId="1EDC7A4B" w14:textId="034C7556" w:rsidR="003A61E7" w:rsidRPr="00C24E95" w:rsidRDefault="0009480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 xml:space="preserve">Smoking is not permitted. If smoking materials are discarded in planters, on sidewalks, parking </w:t>
      </w:r>
      <w:r w:rsidR="00A53BBF" w:rsidRPr="00C24E95">
        <w:rPr>
          <w:rFonts w:ascii="Arial" w:hAnsi="Arial" w:cs="Arial"/>
          <w:kern w:val="0"/>
        </w:rPr>
        <w:t>spaces</w:t>
      </w:r>
      <w:r w:rsidRPr="00C24E95">
        <w:rPr>
          <w:rFonts w:ascii="Arial" w:hAnsi="Arial" w:cs="Arial"/>
          <w:kern w:val="0"/>
        </w:rPr>
        <w:t xml:space="preserve"> or grounds, an extra cleanup charge may be imposed. Any guests violating the smoking restrictions will be asked to vacate the premises by the event staff.</w:t>
      </w:r>
    </w:p>
    <w:p w14:paraId="54BB6CBA" w14:textId="526CA8AD" w:rsidR="00C24E95" w:rsidRDefault="0009480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 xml:space="preserve">Ladders may be used for decorating by the </w:t>
      </w:r>
      <w:r w:rsidR="00CA3075">
        <w:rPr>
          <w:rFonts w:ascii="Arial" w:hAnsi="Arial" w:cs="Arial"/>
          <w:kern w:val="0"/>
        </w:rPr>
        <w:t>Renter</w:t>
      </w:r>
      <w:r w:rsidRPr="00C24E95">
        <w:rPr>
          <w:rFonts w:ascii="Arial" w:hAnsi="Arial" w:cs="Arial"/>
          <w:kern w:val="0"/>
        </w:rPr>
        <w:t xml:space="preserve">. However, </w:t>
      </w:r>
      <w:r w:rsidR="00A53BBF">
        <w:rPr>
          <w:rFonts w:ascii="Arial" w:hAnsi="Arial" w:cs="Arial"/>
          <w:kern w:val="0"/>
        </w:rPr>
        <w:t>Renter</w:t>
      </w:r>
      <w:r w:rsidRPr="00C24E95">
        <w:rPr>
          <w:rFonts w:ascii="Arial" w:hAnsi="Arial" w:cs="Arial"/>
          <w:kern w:val="0"/>
        </w:rPr>
        <w:t xml:space="preserve"> and </w:t>
      </w:r>
      <w:r w:rsidR="00A53BBF">
        <w:rPr>
          <w:rFonts w:ascii="Arial" w:hAnsi="Arial" w:cs="Arial"/>
          <w:kern w:val="0"/>
        </w:rPr>
        <w:t>Renter</w:t>
      </w:r>
      <w:r w:rsidRPr="00C24E95">
        <w:rPr>
          <w:rFonts w:ascii="Arial" w:hAnsi="Arial" w:cs="Arial"/>
          <w:kern w:val="0"/>
        </w:rPr>
        <w:t>’s agents shall not stand on tables or chairs. The use of ladders is at the user’s own risk</w:t>
      </w:r>
      <w:r w:rsidR="00C24E95" w:rsidRPr="00C24E95">
        <w:rPr>
          <w:rFonts w:ascii="Arial" w:hAnsi="Arial" w:cs="Arial"/>
          <w:kern w:val="0"/>
        </w:rPr>
        <w:t>.</w:t>
      </w:r>
    </w:p>
    <w:p w14:paraId="480A52F3" w14:textId="41437A66" w:rsidR="00C24E95" w:rsidRDefault="0009480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 xml:space="preserve">Any </w:t>
      </w:r>
      <w:r w:rsidR="00C24E95" w:rsidRPr="00C24E95">
        <w:rPr>
          <w:rFonts w:ascii="Arial" w:hAnsi="Arial" w:cs="Arial"/>
          <w:kern w:val="0"/>
        </w:rPr>
        <w:t xml:space="preserve">damage </w:t>
      </w:r>
      <w:r w:rsidRPr="00C24E95">
        <w:rPr>
          <w:rFonts w:ascii="Arial" w:hAnsi="Arial" w:cs="Arial"/>
          <w:kern w:val="0"/>
        </w:rPr>
        <w:t xml:space="preserve">caused by securing decorations will be charged to </w:t>
      </w:r>
      <w:r w:rsidR="00C24E95" w:rsidRPr="00C24E95">
        <w:rPr>
          <w:rFonts w:ascii="Arial" w:hAnsi="Arial" w:cs="Arial"/>
          <w:kern w:val="0"/>
        </w:rPr>
        <w:t xml:space="preserve">the Renter. </w:t>
      </w:r>
      <w:proofErr w:type="gramStart"/>
      <w:r w:rsidR="00C24E95" w:rsidRPr="00C24E95">
        <w:rPr>
          <w:rFonts w:ascii="Arial" w:hAnsi="Arial" w:cs="Arial"/>
          <w:kern w:val="0"/>
        </w:rPr>
        <w:t>Event</w:t>
      </w:r>
      <w:proofErr w:type="gramEnd"/>
      <w:r w:rsidR="00C24E95" w:rsidRPr="00C24E95">
        <w:rPr>
          <w:rFonts w:ascii="Arial" w:hAnsi="Arial" w:cs="Arial"/>
          <w:kern w:val="0"/>
        </w:rPr>
        <w:t xml:space="preserve"> trash on the grounds, sidewalks, roadways, and lawns (including cigarette butts) must also be cleaned up and placed in designated disposal containers.</w:t>
      </w:r>
    </w:p>
    <w:p w14:paraId="7E304F97" w14:textId="08A185C6" w:rsidR="00C24E95" w:rsidRDefault="00A53BB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Lodge Event Venue </w:t>
      </w:r>
      <w:r w:rsidRPr="00A53BBF">
        <w:rPr>
          <w:rFonts w:ascii="Arial" w:hAnsi="Arial" w:cs="Arial"/>
          <w:kern w:val="0"/>
        </w:rPr>
        <w:t>do</w:t>
      </w:r>
      <w:r>
        <w:rPr>
          <w:rFonts w:ascii="Arial" w:hAnsi="Arial" w:cs="Arial"/>
          <w:kern w:val="0"/>
        </w:rPr>
        <w:t>es</w:t>
      </w:r>
      <w:r w:rsidRPr="00A53BBF">
        <w:rPr>
          <w:rFonts w:ascii="Arial" w:hAnsi="Arial" w:cs="Arial"/>
          <w:kern w:val="0"/>
        </w:rPr>
        <w:t xml:space="preserve"> not hire, negotiate rates, sign contracts, or make payments with all other vendors.</w:t>
      </w:r>
    </w:p>
    <w:p w14:paraId="0549CFB3" w14:textId="0546A492" w:rsidR="00A53BBF" w:rsidRDefault="00A53BB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For wedding receptions, full bar service will only commence after the ceremony. The bride and groom may have a pre-ceremony toast, however.</w:t>
      </w:r>
    </w:p>
    <w:p w14:paraId="33399951" w14:textId="4249C992" w:rsidR="00A53BBF" w:rsidRDefault="00A53BB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Home-made food is not allowed.  </w:t>
      </w:r>
      <w:r w:rsidRPr="00A53BBF">
        <w:rPr>
          <w:rFonts w:ascii="Arial" w:hAnsi="Arial" w:cs="Arial"/>
          <w:kern w:val="0"/>
        </w:rPr>
        <w:t>All catering companies must be self-contained with hot boxes in their kitchen trailers</w:t>
      </w:r>
      <w:r>
        <w:rPr>
          <w:rFonts w:ascii="Arial" w:hAnsi="Arial" w:cs="Arial"/>
          <w:kern w:val="0"/>
        </w:rPr>
        <w:t>.</w:t>
      </w:r>
    </w:p>
    <w:p w14:paraId="1FCE4B03" w14:textId="74EAD887" w:rsidR="009C609C" w:rsidRPr="00C24E95" w:rsidRDefault="009C609C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No alcohol may be served during meeting events and only breakfast</w:t>
      </w:r>
      <w:r w:rsidR="00CA3075">
        <w:rPr>
          <w:rFonts w:ascii="Arial" w:hAnsi="Arial" w:cs="Arial"/>
          <w:kern w:val="0"/>
        </w:rPr>
        <w:t xml:space="preserve"> or lunch</w:t>
      </w:r>
      <w:r>
        <w:rPr>
          <w:rFonts w:ascii="Arial" w:hAnsi="Arial" w:cs="Arial"/>
          <w:kern w:val="0"/>
        </w:rPr>
        <w:t xml:space="preserve"> items and light snacks may be served during these </w:t>
      </w:r>
      <w:r w:rsidR="00CA3075">
        <w:rPr>
          <w:rFonts w:ascii="Arial" w:hAnsi="Arial" w:cs="Arial"/>
          <w:kern w:val="0"/>
        </w:rPr>
        <w:t>meeting</w:t>
      </w:r>
      <w:r>
        <w:rPr>
          <w:rFonts w:ascii="Arial" w:hAnsi="Arial" w:cs="Arial"/>
          <w:kern w:val="0"/>
        </w:rPr>
        <w:t>s.</w:t>
      </w:r>
    </w:p>
    <w:sectPr w:rsidR="009C609C" w:rsidRPr="00C2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3BC"/>
    <w:multiLevelType w:val="hybridMultilevel"/>
    <w:tmpl w:val="1256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BDD"/>
    <w:multiLevelType w:val="hybridMultilevel"/>
    <w:tmpl w:val="B3101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5D2D"/>
    <w:multiLevelType w:val="hybridMultilevel"/>
    <w:tmpl w:val="150CB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032"/>
    <w:multiLevelType w:val="hybridMultilevel"/>
    <w:tmpl w:val="CCF2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6690C"/>
    <w:multiLevelType w:val="hybridMultilevel"/>
    <w:tmpl w:val="CCF21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35D6B"/>
    <w:multiLevelType w:val="hybridMultilevel"/>
    <w:tmpl w:val="296A0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07299">
    <w:abstractNumId w:val="0"/>
  </w:num>
  <w:num w:numId="2" w16cid:durableId="1392267439">
    <w:abstractNumId w:val="5"/>
  </w:num>
  <w:num w:numId="3" w16cid:durableId="1794209610">
    <w:abstractNumId w:val="3"/>
  </w:num>
  <w:num w:numId="4" w16cid:durableId="1472090484">
    <w:abstractNumId w:val="2"/>
  </w:num>
  <w:num w:numId="5" w16cid:durableId="804858872">
    <w:abstractNumId w:val="4"/>
  </w:num>
  <w:num w:numId="6" w16cid:durableId="95140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11"/>
    <w:rsid w:val="0009480F"/>
    <w:rsid w:val="000A7D51"/>
    <w:rsid w:val="000F3FF0"/>
    <w:rsid w:val="00107D0F"/>
    <w:rsid w:val="00136D11"/>
    <w:rsid w:val="00165AF2"/>
    <w:rsid w:val="00265A3A"/>
    <w:rsid w:val="00307881"/>
    <w:rsid w:val="003A61E7"/>
    <w:rsid w:val="004E0A81"/>
    <w:rsid w:val="009C609C"/>
    <w:rsid w:val="00A53BBF"/>
    <w:rsid w:val="00C24E95"/>
    <w:rsid w:val="00C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D006"/>
  <w15:chartTrackingRefBased/>
  <w15:docId w15:val="{38EA8BF7-48E2-457A-B6D2-EDFBC81F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MacRae</dc:creator>
  <cp:keywords/>
  <dc:description/>
  <cp:lastModifiedBy>Keith MacRae</cp:lastModifiedBy>
  <cp:revision>5</cp:revision>
  <dcterms:created xsi:type="dcterms:W3CDTF">2024-02-12T15:41:00Z</dcterms:created>
  <dcterms:modified xsi:type="dcterms:W3CDTF">2024-02-18T18:30:00Z</dcterms:modified>
</cp:coreProperties>
</file>