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A0" w:rsidRPr="00F8616D" w:rsidRDefault="00BF46D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066800" cy="1143000"/>
            <wp:effectExtent l="0" t="0" r="0" b="0"/>
            <wp:docPr id="1" name="Picture 1" descr="Green C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CC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D87">
        <w:rPr>
          <w:rFonts w:ascii="Comic Sans MS" w:hAnsi="Comic Sans MS"/>
        </w:rPr>
        <w:t xml:space="preserve"> </w:t>
      </w:r>
    </w:p>
    <w:p w:rsidR="009145BF" w:rsidRDefault="009145BF" w:rsidP="0087385E">
      <w:pPr>
        <w:rPr>
          <w:rFonts w:ascii="Comic Sans MS" w:hAnsi="Comic Sans MS"/>
        </w:rPr>
      </w:pPr>
    </w:p>
    <w:p w:rsidR="009145BF" w:rsidRDefault="009145BF" w:rsidP="0087385E">
      <w:pPr>
        <w:rPr>
          <w:rFonts w:ascii="Comic Sans MS" w:hAnsi="Comic Sans MS"/>
        </w:rPr>
      </w:pPr>
    </w:p>
    <w:p w:rsidR="009145BF" w:rsidRDefault="009145BF" w:rsidP="009145BF">
      <w:pPr>
        <w:rPr>
          <w:rFonts w:ascii="Comic Sans MS" w:hAnsi="Comic Sans MS"/>
          <w:color w:val="0000FF"/>
          <w:sz w:val="22"/>
          <w:szCs w:val="22"/>
        </w:rPr>
      </w:pPr>
      <w:r w:rsidRPr="0059713B">
        <w:rPr>
          <w:rFonts w:ascii="Comic Sans MS" w:hAnsi="Comic Sans MS"/>
          <w:color w:val="0000FF"/>
          <w:sz w:val="28"/>
          <w:szCs w:val="28"/>
          <w:u w:val="single"/>
        </w:rPr>
        <w:t>*Deposit</w:t>
      </w:r>
      <w:r w:rsidRPr="0059713B">
        <w:rPr>
          <w:rFonts w:ascii="Comic Sans MS" w:hAnsi="Comic Sans MS"/>
          <w:color w:val="0000FF"/>
          <w:sz w:val="28"/>
          <w:szCs w:val="28"/>
        </w:rPr>
        <w:t xml:space="preserve"> </w:t>
      </w:r>
      <w:r w:rsidR="00EC5883" w:rsidRPr="0059713B">
        <w:rPr>
          <w:color w:val="0000FF"/>
          <w:sz w:val="36"/>
          <w:szCs w:val="36"/>
        </w:rPr>
        <w:t xml:space="preserve">- </w:t>
      </w:r>
      <w:r w:rsidR="00EC5883" w:rsidRPr="00FC2E57">
        <w:rPr>
          <w:color w:val="0000FF"/>
          <w:sz w:val="36"/>
          <w:szCs w:val="36"/>
        </w:rPr>
        <w:t xml:space="preserve">$300 </w:t>
      </w:r>
      <w:r w:rsidRPr="00FC2E57">
        <w:rPr>
          <w:rFonts w:ascii="Comic Sans MS" w:hAnsi="Comic Sans MS"/>
          <w:color w:val="0000FF"/>
          <w:sz w:val="28"/>
          <w:szCs w:val="28"/>
        </w:rPr>
        <w:t xml:space="preserve">(due at signing of Agreement) </w:t>
      </w:r>
      <w:r w:rsidRPr="00FC2E57">
        <w:rPr>
          <w:rFonts w:ascii="Comic Sans MS" w:hAnsi="Comic Sans MS"/>
          <w:color w:val="0000FF"/>
          <w:sz w:val="22"/>
          <w:szCs w:val="22"/>
        </w:rPr>
        <w:t>REFUNDABLE IF ALL REQUIREMENTS OF</w:t>
      </w:r>
      <w:r w:rsidRPr="0059713B">
        <w:rPr>
          <w:rFonts w:ascii="Comic Sans MS" w:hAnsi="Comic Sans MS"/>
          <w:color w:val="0000FF"/>
          <w:sz w:val="22"/>
          <w:szCs w:val="22"/>
        </w:rPr>
        <w:t xml:space="preserve"> THE AGREEMENT ARE MET.</w:t>
      </w:r>
    </w:p>
    <w:p w:rsidR="0059713B" w:rsidRPr="0059713B" w:rsidRDefault="0059713B" w:rsidP="009145BF">
      <w:pPr>
        <w:rPr>
          <w:rFonts w:ascii="Comic Sans MS" w:hAnsi="Comic Sans MS"/>
          <w:color w:val="0000FF"/>
          <w:sz w:val="22"/>
          <w:szCs w:val="22"/>
        </w:rPr>
      </w:pPr>
    </w:p>
    <w:p w:rsidR="009145BF" w:rsidRPr="00EC5883" w:rsidRDefault="00EC5883" w:rsidP="009145BF">
      <w:pPr>
        <w:pStyle w:val="NoSpacing"/>
        <w:rPr>
          <w:color w:val="C00000"/>
          <w:sz w:val="36"/>
          <w:szCs w:val="36"/>
        </w:rPr>
      </w:pPr>
      <w:r>
        <w:rPr>
          <w:rFonts w:ascii="Comic Sans MS" w:hAnsi="Comic Sans MS"/>
          <w:color w:val="FF0000"/>
        </w:rPr>
        <w:t>*</w:t>
      </w:r>
      <w:r w:rsidR="006029A6" w:rsidRPr="00EC5883">
        <w:rPr>
          <w:rFonts w:ascii="Comic Sans MS" w:hAnsi="Comic Sans MS"/>
          <w:color w:val="FF0000"/>
        </w:rPr>
        <w:t>Deposits ARE EXECUTED, CASHED/CHARGED, etc.</w:t>
      </w:r>
      <w:r w:rsidR="009145BF" w:rsidRPr="00EC5883">
        <w:rPr>
          <w:rFonts w:ascii="Comic Sans MS" w:hAnsi="Comic Sans MS"/>
          <w:color w:val="FF0000"/>
        </w:rPr>
        <w:t xml:space="preserve"> Deposit is separate from rental balance</w:t>
      </w:r>
      <w:r w:rsidR="009145BF" w:rsidRPr="00EC5883">
        <w:rPr>
          <w:rFonts w:ascii="Comic Sans MS" w:hAnsi="Comic Sans MS"/>
          <w:color w:val="FF0000"/>
          <w:sz w:val="28"/>
          <w:szCs w:val="28"/>
        </w:rPr>
        <w:t>.</w:t>
      </w:r>
      <w:r w:rsidR="009145BF" w:rsidRPr="00EC5883">
        <w:rPr>
          <w:color w:val="C00000"/>
          <w:sz w:val="28"/>
          <w:szCs w:val="28"/>
        </w:rPr>
        <w:t xml:space="preserve"> </w:t>
      </w:r>
    </w:p>
    <w:p w:rsidR="00E32D3D" w:rsidRDefault="00EC5883" w:rsidP="00E32D3D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*RENTAL BALANCE IS DUE (14</w:t>
      </w:r>
      <w:r w:rsidRPr="002014EC">
        <w:rPr>
          <w:rFonts w:ascii="Comic Sans MS" w:hAnsi="Comic Sans MS"/>
          <w:color w:val="FF0000"/>
        </w:rPr>
        <w:t>) DAYS PRIOR TO EVENT</w:t>
      </w:r>
      <w:r w:rsidR="00FC5EDC">
        <w:rPr>
          <w:rFonts w:ascii="Comic Sans MS" w:hAnsi="Comic Sans MS"/>
          <w:color w:val="FF0000"/>
        </w:rPr>
        <w:t>.</w:t>
      </w:r>
    </w:p>
    <w:p w:rsidR="00EC5883" w:rsidRPr="00EC5883" w:rsidRDefault="00EC5883" w:rsidP="00EC588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b/>
          <w:color w:val="FF0000"/>
          <w:sz w:val="23"/>
          <w:szCs w:val="23"/>
        </w:rPr>
      </w:pPr>
      <w:r w:rsidRPr="00EC5883">
        <w:rPr>
          <w:rFonts w:ascii="Comic Sans MS" w:hAnsi="Comic Sans MS"/>
          <w:b/>
          <w:color w:val="FF0000"/>
          <w:sz w:val="23"/>
          <w:szCs w:val="23"/>
        </w:rPr>
        <w:t>*</w:t>
      </w:r>
      <w:r w:rsidR="00ED777F" w:rsidRPr="00EC5883">
        <w:rPr>
          <w:rFonts w:ascii="Comic Sans MS" w:hAnsi="Comic Sans MS"/>
          <w:b/>
          <w:color w:val="FF0000"/>
          <w:sz w:val="23"/>
          <w:szCs w:val="23"/>
        </w:rPr>
        <w:t>THE RENTAL FEE INCLUDES 30 MINUTES BEFORE THE MEETING/EVENT FOR SET-UP AND 30 MINUTES AFTER</w:t>
      </w:r>
      <w:r w:rsidR="00FC5EDC">
        <w:rPr>
          <w:rFonts w:ascii="Comic Sans MS" w:hAnsi="Comic Sans MS"/>
          <w:b/>
          <w:color w:val="FF0000"/>
          <w:sz w:val="23"/>
          <w:szCs w:val="23"/>
        </w:rPr>
        <w:t xml:space="preserve"> THE MEETING/EVENT FOR CLEAN-UP (at no additional charge).</w:t>
      </w:r>
    </w:p>
    <w:p w:rsidR="00EC5883" w:rsidRDefault="00EC5883" w:rsidP="00E32D3D">
      <w:pPr>
        <w:rPr>
          <w:rFonts w:ascii="Comic Sans MS" w:hAnsi="Comic Sans MS"/>
        </w:rPr>
      </w:pPr>
    </w:p>
    <w:p w:rsidR="00E32D3D" w:rsidRDefault="00272E60" w:rsidP="00E32D3D">
      <w:p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0000" w:themeColor="text1"/>
          <w:sz w:val="32"/>
          <w:szCs w:val="32"/>
          <w:u w:val="single"/>
        </w:rPr>
        <w:t>Community Room</w:t>
      </w:r>
      <w:r w:rsidR="0059713B" w:rsidRPr="00ED777F">
        <w:rPr>
          <w:rFonts w:ascii="Comic Sans MS" w:hAnsi="Comic Sans MS"/>
          <w:color w:val="000000" w:themeColor="text1"/>
          <w:sz w:val="32"/>
          <w:szCs w:val="32"/>
          <w:u w:val="single"/>
        </w:rPr>
        <w:t>-</w:t>
      </w:r>
      <w:r w:rsidR="00ED777F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59713B" w:rsidRPr="00ED777F">
        <w:rPr>
          <w:rFonts w:ascii="Comic Sans MS" w:hAnsi="Comic Sans MS"/>
          <w:b/>
          <w:color w:val="000000" w:themeColor="text1"/>
          <w:sz w:val="23"/>
          <w:szCs w:val="23"/>
          <w:shd w:val="clear" w:color="auto" w:fill="FFFFFF"/>
        </w:rPr>
        <w:t>May</w:t>
      </w:r>
      <w:r w:rsidR="00E32D3D" w:rsidRPr="00ED777F">
        <w:rPr>
          <w:rFonts w:ascii="Comic Sans MS" w:hAnsi="Comic Sans MS"/>
          <w:b/>
          <w:color w:val="000000" w:themeColor="text1"/>
          <w:sz w:val="23"/>
          <w:szCs w:val="23"/>
          <w:shd w:val="clear" w:color="auto" w:fill="FFFFFF"/>
        </w:rPr>
        <w:t xml:space="preserve"> be the perfect place for you. As a rectangular space at 815 sq. ft., it is perfect for </w:t>
      </w:r>
      <w:r w:rsidR="0059713B" w:rsidRPr="00ED777F">
        <w:rPr>
          <w:rFonts w:ascii="Comic Sans MS" w:hAnsi="Comic Sans MS"/>
          <w:b/>
          <w:color w:val="000000" w:themeColor="text1"/>
          <w:sz w:val="23"/>
          <w:szCs w:val="23"/>
          <w:shd w:val="clear" w:color="auto" w:fill="FFFFFF"/>
        </w:rPr>
        <w:t xml:space="preserve">meetings, </w:t>
      </w:r>
      <w:r w:rsidR="00E32D3D" w:rsidRPr="00ED777F">
        <w:rPr>
          <w:rFonts w:ascii="Comic Sans MS" w:hAnsi="Comic Sans MS"/>
          <w:b/>
          <w:color w:val="000000" w:themeColor="text1"/>
          <w:sz w:val="23"/>
          <w:szCs w:val="23"/>
          <w:shd w:val="clear" w:color="auto" w:fill="FFFFFF"/>
        </w:rPr>
        <w:t>baby showers</w:t>
      </w:r>
      <w:r w:rsidR="00EC5883" w:rsidRPr="00ED777F">
        <w:rPr>
          <w:rFonts w:ascii="Comic Sans MS" w:hAnsi="Comic Sans MS"/>
          <w:b/>
          <w:color w:val="000000" w:themeColor="text1"/>
          <w:sz w:val="23"/>
          <w:szCs w:val="23"/>
          <w:shd w:val="clear" w:color="auto" w:fill="FFFFFF"/>
        </w:rPr>
        <w:t>, bridal</w:t>
      </w:r>
      <w:r w:rsidR="0059713B" w:rsidRPr="00ED777F">
        <w:rPr>
          <w:rFonts w:ascii="Comic Sans MS" w:hAnsi="Comic Sans MS"/>
          <w:b/>
          <w:color w:val="000000" w:themeColor="text1"/>
          <w:sz w:val="23"/>
          <w:szCs w:val="23"/>
          <w:shd w:val="clear" w:color="auto" w:fill="FFFFFF"/>
        </w:rPr>
        <w:t xml:space="preserve"> showers</w:t>
      </w:r>
      <w:r w:rsidR="00E32D3D" w:rsidRPr="00ED777F">
        <w:rPr>
          <w:rFonts w:ascii="Comic Sans MS" w:hAnsi="Comic Sans MS"/>
          <w:b/>
          <w:color w:val="000000" w:themeColor="text1"/>
          <w:sz w:val="23"/>
          <w:szCs w:val="23"/>
          <w:shd w:val="clear" w:color="auto" w:fill="FFFFFF"/>
        </w:rPr>
        <w:t xml:space="preserve"> and birthday parties, allowing plenty of floor space for your favorite indoor party ga</w:t>
      </w:r>
      <w:r w:rsidR="00E5479A">
        <w:rPr>
          <w:rFonts w:ascii="Comic Sans MS" w:hAnsi="Comic Sans MS"/>
          <w:b/>
          <w:color w:val="000000" w:themeColor="text1"/>
          <w:sz w:val="23"/>
          <w:szCs w:val="23"/>
          <w:shd w:val="clear" w:color="auto" w:fill="FFFFFF"/>
        </w:rPr>
        <w:t>mes. (</w:t>
      </w:r>
      <w:r w:rsidR="00EA4B16">
        <w:rPr>
          <w:rFonts w:ascii="Comic Sans MS" w:hAnsi="Comic Sans MS"/>
          <w:b/>
          <w:color w:val="000000" w:themeColor="text1"/>
          <w:sz w:val="23"/>
          <w:szCs w:val="23"/>
          <w:shd w:val="clear" w:color="auto" w:fill="FFFFFF"/>
        </w:rPr>
        <w:t>maximum of</w:t>
      </w:r>
      <w:r w:rsidR="00E32D3D" w:rsidRPr="00ED777F">
        <w:rPr>
          <w:rFonts w:ascii="Comic Sans MS" w:hAnsi="Comic Sans MS"/>
          <w:b/>
          <w:color w:val="000000" w:themeColor="text1"/>
          <w:sz w:val="23"/>
          <w:szCs w:val="23"/>
          <w:shd w:val="clear" w:color="auto" w:fill="FFFFFF"/>
        </w:rPr>
        <w:t xml:space="preserve"> 50 guests)</w:t>
      </w:r>
      <w:r w:rsidR="0059713B">
        <w:rPr>
          <w:rFonts w:ascii="Comic Sans MS" w:hAnsi="Comic Sans MS"/>
          <w:b/>
          <w:color w:val="00B050"/>
          <w:sz w:val="23"/>
          <w:szCs w:val="23"/>
          <w:shd w:val="clear" w:color="auto" w:fill="FFFFFF"/>
        </w:rPr>
        <w:tab/>
      </w:r>
      <w:r w:rsidR="00EA4B16">
        <w:rPr>
          <w:rFonts w:ascii="Comic Sans MS" w:hAnsi="Comic Sans MS"/>
          <w:b/>
          <w:color w:val="00B050"/>
          <w:sz w:val="23"/>
          <w:szCs w:val="23"/>
          <w:shd w:val="clear" w:color="auto" w:fill="FFFFFF"/>
        </w:rPr>
        <w:t xml:space="preserve">                     </w:t>
      </w:r>
      <w:r w:rsidR="006E67AB">
        <w:rPr>
          <w:rFonts w:ascii="Comic Sans MS" w:hAnsi="Comic Sans MS"/>
          <w:b/>
          <w:color w:val="0000FF"/>
          <w:sz w:val="23"/>
          <w:szCs w:val="23"/>
        </w:rPr>
        <w:t>$75 per hour for members</w:t>
      </w:r>
      <w:r w:rsidR="006E67AB">
        <w:rPr>
          <w:rFonts w:ascii="Comic Sans MS" w:hAnsi="Comic Sans MS"/>
          <w:b/>
          <w:color w:val="0000FF"/>
          <w:sz w:val="23"/>
          <w:szCs w:val="23"/>
        </w:rPr>
        <w:tab/>
        <w:t>$8</w:t>
      </w:r>
      <w:r w:rsidR="0059713B" w:rsidRPr="00FC2E57">
        <w:rPr>
          <w:rFonts w:ascii="Comic Sans MS" w:hAnsi="Comic Sans MS"/>
          <w:b/>
          <w:color w:val="0000FF"/>
          <w:sz w:val="23"/>
          <w:szCs w:val="23"/>
        </w:rPr>
        <w:t>5 per hour for non-members</w:t>
      </w:r>
      <w:r w:rsidR="0059713B" w:rsidRPr="0059713B">
        <w:rPr>
          <w:rFonts w:ascii="Comic Sans MS" w:hAnsi="Comic Sans MS"/>
          <w:b/>
          <w:color w:val="E36C0A" w:themeColor="accent6" w:themeShade="BF"/>
          <w:sz w:val="23"/>
          <w:szCs w:val="23"/>
        </w:rPr>
        <w:br/>
      </w:r>
    </w:p>
    <w:p w:rsidR="002014EC" w:rsidRPr="007A3203" w:rsidRDefault="0059713B" w:rsidP="00E32D3D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ED777F">
        <w:rPr>
          <w:rFonts w:ascii="Comic Sans MS" w:hAnsi="Comic Sans MS"/>
          <w:color w:val="000000" w:themeColor="text1"/>
          <w:sz w:val="32"/>
          <w:szCs w:val="32"/>
          <w:u w:val="single"/>
          <w:shd w:val="clear" w:color="auto" w:fill="FFFFFF"/>
        </w:rPr>
        <w:t>The Carrollwood Village Room-</w:t>
      </w:r>
      <w:r w:rsidRPr="00ED777F">
        <w:rPr>
          <w:rFonts w:ascii="Georgia" w:hAnsi="Georgia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ED777F">
        <w:rPr>
          <w:rFonts w:ascii="Comic Sans MS" w:hAnsi="Comic Sans MS"/>
          <w:b/>
          <w:color w:val="000000" w:themeColor="text1"/>
          <w:sz w:val="22"/>
          <w:szCs w:val="22"/>
          <w:shd w:val="clear" w:color="auto" w:fill="FFFFFF"/>
        </w:rPr>
        <w:t>The space has large ceiling-to-floor windows, which provide plenty of natural sunlight. At 630 sq. ft., the Carrollwood Village Room is perfect for any type of gathering, from discussion groups to board meetings. (</w:t>
      </w:r>
      <w:r w:rsidR="007059C3">
        <w:rPr>
          <w:rFonts w:ascii="Comic Sans MS" w:hAnsi="Comic Sans MS"/>
          <w:b/>
          <w:color w:val="000000" w:themeColor="text1"/>
          <w:sz w:val="22"/>
          <w:szCs w:val="22"/>
          <w:shd w:val="clear" w:color="auto" w:fill="FFFFFF"/>
        </w:rPr>
        <w:t xml:space="preserve">maximum of 12 guests)  </w:t>
      </w:r>
      <w:r w:rsidR="00EA4B16">
        <w:rPr>
          <w:rFonts w:ascii="Comic Sans MS" w:hAnsi="Comic Sans MS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EA4B16">
        <w:rPr>
          <w:rFonts w:ascii="Comic Sans MS" w:hAnsi="Comic Sans MS"/>
          <w:b/>
          <w:color w:val="000000" w:themeColor="text1"/>
          <w:sz w:val="22"/>
          <w:szCs w:val="22"/>
          <w:shd w:val="clear" w:color="auto" w:fill="FFFFFF"/>
        </w:rPr>
        <w:t xml:space="preserve">                                 </w:t>
      </w:r>
      <w:r w:rsidR="006E67AB">
        <w:rPr>
          <w:rFonts w:ascii="Comic Sans MS" w:hAnsi="Comic Sans MS"/>
          <w:b/>
          <w:color w:val="0000FF"/>
          <w:sz w:val="22"/>
          <w:szCs w:val="22"/>
        </w:rPr>
        <w:t>$6</w:t>
      </w:r>
      <w:r w:rsidRPr="00FC2E57">
        <w:rPr>
          <w:rFonts w:ascii="Comic Sans MS" w:hAnsi="Comic Sans MS"/>
          <w:b/>
          <w:color w:val="0000FF"/>
          <w:sz w:val="22"/>
          <w:szCs w:val="22"/>
        </w:rPr>
        <w:t>5 per hour for members</w:t>
      </w:r>
      <w:r w:rsidRPr="00FC2E57">
        <w:rPr>
          <w:rFonts w:ascii="Comic Sans MS" w:hAnsi="Comic Sans MS"/>
          <w:b/>
          <w:color w:val="0000FF"/>
          <w:sz w:val="22"/>
          <w:szCs w:val="22"/>
        </w:rPr>
        <w:tab/>
      </w:r>
      <w:r w:rsidR="007A3203" w:rsidRPr="00FC2E57">
        <w:rPr>
          <w:rFonts w:ascii="Comic Sans MS" w:hAnsi="Comic Sans MS"/>
          <w:b/>
          <w:color w:val="0000FF"/>
          <w:sz w:val="22"/>
          <w:szCs w:val="22"/>
        </w:rPr>
        <w:tab/>
      </w:r>
      <w:r w:rsidR="006E67AB">
        <w:rPr>
          <w:rFonts w:ascii="Comic Sans MS" w:hAnsi="Comic Sans MS"/>
          <w:b/>
          <w:color w:val="0000FF"/>
          <w:sz w:val="22"/>
          <w:szCs w:val="22"/>
        </w:rPr>
        <w:t>$7</w:t>
      </w:r>
      <w:r w:rsidRPr="00FC2E57">
        <w:rPr>
          <w:rFonts w:ascii="Comic Sans MS" w:hAnsi="Comic Sans MS"/>
          <w:b/>
          <w:color w:val="0000FF"/>
          <w:sz w:val="22"/>
          <w:szCs w:val="22"/>
        </w:rPr>
        <w:t>5 per hour for non-members</w:t>
      </w:r>
      <w:r w:rsidR="00E32D3D" w:rsidRPr="0059713B">
        <w:rPr>
          <w:rFonts w:ascii="Comic Sans MS" w:hAnsi="Comic Sans MS"/>
          <w:b/>
          <w:color w:val="E36C0A" w:themeColor="accent6" w:themeShade="BF"/>
          <w:sz w:val="22"/>
          <w:szCs w:val="22"/>
        </w:rPr>
        <w:br/>
      </w:r>
    </w:p>
    <w:p w:rsidR="002014EC" w:rsidRPr="00ED777F" w:rsidRDefault="007A3203" w:rsidP="00A356A9">
      <w:pPr>
        <w:rPr>
          <w:rFonts w:ascii="Comic Sans MS" w:hAnsi="Comic Sans MS"/>
          <w:b/>
          <w:color w:val="000000" w:themeColor="text1"/>
        </w:rPr>
      </w:pPr>
      <w:r w:rsidRPr="00ED777F">
        <w:rPr>
          <w:rFonts w:ascii="Comic Sans MS" w:hAnsi="Comic Sans MS"/>
          <w:color w:val="000000" w:themeColor="text1"/>
          <w:sz w:val="32"/>
          <w:szCs w:val="32"/>
          <w:u w:val="single"/>
          <w:shd w:val="clear" w:color="auto" w:fill="FFFFFF"/>
        </w:rPr>
        <w:t>Meeting Room II</w:t>
      </w:r>
      <w:r w:rsidRPr="00ED777F">
        <w:rPr>
          <w:rFonts w:ascii="Comic Sans MS" w:hAnsi="Comic Sans MS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- </w:t>
      </w:r>
      <w:r w:rsidRPr="00ED777F">
        <w:rPr>
          <w:rFonts w:ascii="Comic Sans MS" w:hAnsi="Comic Sans MS"/>
          <w:b/>
          <w:color w:val="000000" w:themeColor="text1"/>
          <w:sz w:val="23"/>
          <w:szCs w:val="23"/>
          <w:shd w:val="clear" w:color="auto" w:fill="FFFFFF"/>
        </w:rPr>
        <w:t>Like the Carrollwood Village Room, it also has large ceiling-to-floor windows and is 670 sq. ft.  In addition, this room is next to a warming station with a mini-refrigerator and coffee maker – a convenient area to prepare small lunches and beverages for your event. (</w:t>
      </w:r>
      <w:r w:rsidR="007059C3">
        <w:rPr>
          <w:rFonts w:ascii="Comic Sans MS" w:hAnsi="Comic Sans MS"/>
          <w:b/>
          <w:color w:val="000000" w:themeColor="text1"/>
          <w:sz w:val="23"/>
          <w:szCs w:val="23"/>
          <w:shd w:val="clear" w:color="auto" w:fill="FFFFFF"/>
        </w:rPr>
        <w:t>maximum of 30</w:t>
      </w:r>
      <w:r w:rsidRPr="00ED777F">
        <w:rPr>
          <w:rFonts w:ascii="Comic Sans MS" w:hAnsi="Comic Sans MS"/>
          <w:b/>
          <w:color w:val="000000" w:themeColor="text1"/>
          <w:sz w:val="23"/>
          <w:szCs w:val="23"/>
          <w:shd w:val="clear" w:color="auto" w:fill="FFFFFF"/>
        </w:rPr>
        <w:t xml:space="preserve"> guests)</w:t>
      </w:r>
    </w:p>
    <w:p w:rsidR="002014EC" w:rsidRPr="00FC2E57" w:rsidRDefault="006E67AB" w:rsidP="00A356A9">
      <w:pPr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>$6</w:t>
      </w:r>
      <w:r w:rsidR="007A3203" w:rsidRPr="00FC2E57">
        <w:rPr>
          <w:rFonts w:ascii="Comic Sans MS" w:hAnsi="Comic Sans MS"/>
          <w:b/>
          <w:color w:val="0000FF"/>
          <w:sz w:val="22"/>
          <w:szCs w:val="22"/>
        </w:rPr>
        <w:t>5 per hour for members</w:t>
      </w:r>
      <w:r w:rsidR="007A3203" w:rsidRPr="00FC2E57">
        <w:rPr>
          <w:rFonts w:ascii="Comic Sans MS" w:hAnsi="Comic Sans MS"/>
          <w:b/>
          <w:color w:val="0000FF"/>
          <w:sz w:val="22"/>
          <w:szCs w:val="22"/>
        </w:rPr>
        <w:tab/>
      </w:r>
      <w:r w:rsidR="00A73EB8">
        <w:rPr>
          <w:rFonts w:ascii="Comic Sans MS" w:hAnsi="Comic Sans MS"/>
          <w:b/>
          <w:color w:val="0000FF"/>
          <w:sz w:val="22"/>
          <w:szCs w:val="22"/>
        </w:rPr>
        <w:t xml:space="preserve">      $</w:t>
      </w:r>
      <w:r>
        <w:rPr>
          <w:rFonts w:ascii="Comic Sans MS" w:hAnsi="Comic Sans MS"/>
          <w:b/>
          <w:color w:val="0000FF"/>
          <w:sz w:val="22"/>
          <w:szCs w:val="22"/>
        </w:rPr>
        <w:t>7</w:t>
      </w:r>
      <w:r w:rsidR="007A3203" w:rsidRPr="00FC2E57">
        <w:rPr>
          <w:rFonts w:ascii="Comic Sans MS" w:hAnsi="Comic Sans MS"/>
          <w:b/>
          <w:color w:val="0000FF"/>
          <w:sz w:val="22"/>
          <w:szCs w:val="22"/>
        </w:rPr>
        <w:t>5 per hour for non-members</w:t>
      </w:r>
    </w:p>
    <w:p w:rsidR="007A3203" w:rsidRDefault="007A3203" w:rsidP="00A356A9">
      <w:pPr>
        <w:rPr>
          <w:rFonts w:ascii="Comic Sans MS" w:hAnsi="Comic Sans MS"/>
          <w:color w:val="0000FF"/>
        </w:rPr>
      </w:pPr>
    </w:p>
    <w:p w:rsidR="00D648EA" w:rsidRPr="00FC2E57" w:rsidRDefault="00D648EA" w:rsidP="009D61E6">
      <w:pPr>
        <w:rPr>
          <w:rFonts w:ascii="Comic Sans MS" w:hAnsi="Comic Sans MS"/>
          <w:color w:val="FF0000"/>
        </w:rPr>
      </w:pPr>
      <w:r w:rsidRPr="00FC2E57">
        <w:rPr>
          <w:rFonts w:ascii="Comic Sans MS" w:hAnsi="Comic Sans MS"/>
          <w:color w:val="FF0000"/>
        </w:rPr>
        <w:t>- Ext</w:t>
      </w:r>
      <w:r w:rsidR="00C86FB9" w:rsidRPr="00FC2E57">
        <w:rPr>
          <w:rFonts w:ascii="Comic Sans MS" w:hAnsi="Comic Sans MS"/>
          <w:color w:val="FF0000"/>
        </w:rPr>
        <w:t>ra time is at a higher rate per hour.</w:t>
      </w:r>
    </w:p>
    <w:p w:rsidR="00823B2F" w:rsidRPr="00ED777F" w:rsidRDefault="00823B2F" w:rsidP="009D61E6">
      <w:pPr>
        <w:rPr>
          <w:rFonts w:ascii="Comic Sans MS" w:hAnsi="Comic Sans MS"/>
          <w:b/>
          <w:color w:val="00B050"/>
        </w:rPr>
      </w:pPr>
    </w:p>
    <w:p w:rsidR="00A356A9" w:rsidRPr="00ED777F" w:rsidRDefault="009D61E6" w:rsidP="00A356A9">
      <w:pPr>
        <w:rPr>
          <w:b/>
          <w:color w:val="00B050"/>
        </w:rPr>
      </w:pPr>
      <w:r w:rsidRPr="00ED777F">
        <w:rPr>
          <w:rFonts w:ascii="Comic Sans MS" w:hAnsi="Comic Sans MS"/>
          <w:b/>
          <w:color w:val="00B050"/>
        </w:rPr>
        <w:t>*</w:t>
      </w:r>
      <w:r w:rsidR="00386351" w:rsidRPr="00ED777F">
        <w:rPr>
          <w:rFonts w:ascii="Comic Sans MS" w:hAnsi="Comic Sans MS"/>
          <w:b/>
          <w:color w:val="00B050"/>
        </w:rPr>
        <w:t>Additional fees available upon reque</w:t>
      </w:r>
      <w:r w:rsidR="0095367A">
        <w:rPr>
          <w:rFonts w:ascii="Comic Sans MS" w:hAnsi="Comic Sans MS"/>
          <w:b/>
          <w:color w:val="00B050"/>
        </w:rPr>
        <w:t>st.</w:t>
      </w:r>
    </w:p>
    <w:p w:rsidR="00A917D7" w:rsidRPr="00ED777F" w:rsidRDefault="009D61E6" w:rsidP="00A356A9">
      <w:pPr>
        <w:rPr>
          <w:rFonts w:ascii="Comic Sans MS" w:hAnsi="Comic Sans MS"/>
          <w:b/>
          <w:color w:val="00B050"/>
        </w:rPr>
      </w:pPr>
      <w:r w:rsidRPr="00ED777F">
        <w:rPr>
          <w:rFonts w:ascii="Comic Sans MS" w:hAnsi="Comic Sans MS"/>
          <w:b/>
          <w:color w:val="00B050"/>
        </w:rPr>
        <w:t>*</w:t>
      </w:r>
      <w:r w:rsidR="00A917D7" w:rsidRPr="00ED777F">
        <w:rPr>
          <w:rFonts w:ascii="Comic Sans MS" w:hAnsi="Comic Sans MS"/>
          <w:b/>
          <w:color w:val="00B050"/>
        </w:rPr>
        <w:t>All rentals include tables and chairs.</w:t>
      </w:r>
    </w:p>
    <w:p w:rsidR="00A356A9" w:rsidRPr="00F8616D" w:rsidRDefault="00A356A9" w:rsidP="00A356A9">
      <w:pPr>
        <w:rPr>
          <w:rFonts w:ascii="Comic Sans MS" w:hAnsi="Comic Sans MS"/>
        </w:rPr>
      </w:pPr>
    </w:p>
    <w:p w:rsidR="000D63D2" w:rsidRDefault="000D63D2" w:rsidP="002014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rental opportunities </w:t>
      </w:r>
      <w:r w:rsidR="00386351" w:rsidRPr="00386351">
        <w:rPr>
          <w:rFonts w:ascii="Comic Sans MS" w:hAnsi="Comic Sans MS"/>
        </w:rPr>
        <w:t>Please conta</w:t>
      </w:r>
      <w:r w:rsidR="007416A8">
        <w:rPr>
          <w:rFonts w:ascii="Comic Sans MS" w:hAnsi="Comic Sans MS"/>
        </w:rPr>
        <w:t>ct</w:t>
      </w:r>
      <w:r>
        <w:rPr>
          <w:rFonts w:ascii="Comic Sans MS" w:hAnsi="Comic Sans MS"/>
        </w:rPr>
        <w:t xml:space="preserve">: </w:t>
      </w:r>
    </w:p>
    <w:p w:rsidR="002014EC" w:rsidRDefault="007416A8" w:rsidP="002014EC">
      <w:pPr>
        <w:rPr>
          <w:rFonts w:ascii="Comic Sans MS" w:hAnsi="Comic Sans MS"/>
        </w:rPr>
      </w:pPr>
      <w:r>
        <w:rPr>
          <w:rFonts w:ascii="Comic Sans MS" w:hAnsi="Comic Sans MS"/>
        </w:rPr>
        <w:t>Rob Curry (Facility Director</w:t>
      </w:r>
      <w:r w:rsidR="00386351" w:rsidRPr="00386351">
        <w:rPr>
          <w:rFonts w:ascii="Comic Sans MS" w:hAnsi="Comic Sans MS"/>
        </w:rPr>
        <w:t>) 813.269.1310</w:t>
      </w:r>
      <w:r w:rsidR="00386351">
        <w:rPr>
          <w:rFonts w:ascii="Comic Sans MS" w:hAnsi="Comic Sans MS"/>
        </w:rPr>
        <w:t xml:space="preserve"> ext.203</w:t>
      </w:r>
      <w:r w:rsidR="000D63D2">
        <w:rPr>
          <w:rFonts w:ascii="Comic Sans MS" w:hAnsi="Comic Sans MS"/>
        </w:rPr>
        <w:t xml:space="preserve"> /</w:t>
      </w:r>
      <w:r w:rsidR="00386351" w:rsidRPr="00386351">
        <w:rPr>
          <w:rFonts w:ascii="Comic Sans MS" w:hAnsi="Comic Sans MS"/>
        </w:rPr>
        <w:t xml:space="preserve"> </w:t>
      </w:r>
      <w:hyperlink r:id="rId6" w:history="1">
        <w:r w:rsidR="000D63D2" w:rsidRPr="0027299B">
          <w:rPr>
            <w:rStyle w:val="Hyperlink"/>
            <w:rFonts w:ascii="Comic Sans MS" w:hAnsi="Comic Sans MS"/>
          </w:rPr>
          <w:t>Rob@CarrollwoodCenter.org</w:t>
        </w:r>
      </w:hyperlink>
    </w:p>
    <w:p w:rsidR="000D63D2" w:rsidRDefault="000D63D2" w:rsidP="002014E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Or</w:t>
      </w:r>
    </w:p>
    <w:p w:rsidR="002014EC" w:rsidRDefault="000D63D2" w:rsidP="002014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Kimberly Rodriguez (Office Coordinator) 813.922.8167. ext.210 / </w:t>
      </w:r>
      <w:hyperlink r:id="rId7" w:history="1">
        <w:r w:rsidRPr="0027299B">
          <w:rPr>
            <w:rStyle w:val="Hyperlink"/>
            <w:rFonts w:ascii="Comic Sans MS" w:hAnsi="Comic Sans MS"/>
          </w:rPr>
          <w:t>Kimberly@carrollwoodcenter.org</w:t>
        </w:r>
      </w:hyperlink>
      <w:r>
        <w:rPr>
          <w:rFonts w:ascii="Comic Sans MS" w:hAnsi="Comic Sans MS"/>
        </w:rPr>
        <w:t xml:space="preserve"> </w:t>
      </w:r>
    </w:p>
    <w:p w:rsidR="00EA0D16" w:rsidRPr="007A3203" w:rsidRDefault="002014EC" w:rsidP="002014EC">
      <w:pPr>
        <w:rPr>
          <w:rFonts w:ascii="Comic Sans MS" w:hAnsi="Comic Sans MS"/>
          <w:color w:val="FF0000"/>
        </w:rPr>
      </w:pPr>
      <w:r w:rsidRPr="007A3203">
        <w:rPr>
          <w:rFonts w:ascii="Comic Sans MS" w:hAnsi="Comic Sans MS"/>
          <w:color w:val="FF0000"/>
        </w:rPr>
        <w:t>**Rates are subject to Holiday Pricing</w:t>
      </w:r>
      <w:r w:rsidR="007A3203" w:rsidRPr="007A3203">
        <w:rPr>
          <w:rFonts w:ascii="Comic Sans MS" w:hAnsi="Comic Sans MS"/>
          <w:color w:val="FF0000"/>
        </w:rPr>
        <w:t xml:space="preserve">         </w:t>
      </w:r>
      <w:r w:rsidRPr="007A3203">
        <w:rPr>
          <w:rFonts w:ascii="Comic Sans MS" w:hAnsi="Comic Sans MS"/>
          <w:color w:val="FF0000"/>
        </w:rPr>
        <w:t>**Rates are subject to change without notice.</w:t>
      </w:r>
    </w:p>
    <w:sectPr w:rsidR="00EA0D16" w:rsidRPr="007A3203" w:rsidSect="00EA0D16">
      <w:pgSz w:w="12240" w:h="15840"/>
      <w:pgMar w:top="720" w:right="34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4E5D"/>
    <w:multiLevelType w:val="hybridMultilevel"/>
    <w:tmpl w:val="12521540"/>
    <w:lvl w:ilvl="0" w:tplc="D12C09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3D70"/>
    <w:multiLevelType w:val="hybridMultilevel"/>
    <w:tmpl w:val="5DE21E1E"/>
    <w:lvl w:ilvl="0" w:tplc="9A4487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9vh9ftleKW+RymhjCOHzVWlw5j4gmSOgpVvFwHZzjPrH/Ompq54XSkWteul3ciVCUXcr+SIc1bdS1S/LQwuuA==" w:salt="1WsTFPo5sX2FnplMEKl0PQ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85E"/>
    <w:rsid w:val="000071C2"/>
    <w:rsid w:val="00027F69"/>
    <w:rsid w:val="00050154"/>
    <w:rsid w:val="00055A13"/>
    <w:rsid w:val="00086929"/>
    <w:rsid w:val="000925D9"/>
    <w:rsid w:val="000A0185"/>
    <w:rsid w:val="000C7911"/>
    <w:rsid w:val="000D1A71"/>
    <w:rsid w:val="000D63D2"/>
    <w:rsid w:val="000F31BB"/>
    <w:rsid w:val="00106222"/>
    <w:rsid w:val="0011733E"/>
    <w:rsid w:val="00117AF2"/>
    <w:rsid w:val="001372C2"/>
    <w:rsid w:val="0015340C"/>
    <w:rsid w:val="00162BA5"/>
    <w:rsid w:val="001661A9"/>
    <w:rsid w:val="00182B9B"/>
    <w:rsid w:val="00192399"/>
    <w:rsid w:val="00196C2B"/>
    <w:rsid w:val="001A781E"/>
    <w:rsid w:val="001B4AA6"/>
    <w:rsid w:val="002014EC"/>
    <w:rsid w:val="002070BB"/>
    <w:rsid w:val="00232C9A"/>
    <w:rsid w:val="00272E60"/>
    <w:rsid w:val="002D70B0"/>
    <w:rsid w:val="002F2F8E"/>
    <w:rsid w:val="002F404E"/>
    <w:rsid w:val="002F50A0"/>
    <w:rsid w:val="00331CA4"/>
    <w:rsid w:val="0034398A"/>
    <w:rsid w:val="00366047"/>
    <w:rsid w:val="00372E1D"/>
    <w:rsid w:val="003813BA"/>
    <w:rsid w:val="00386351"/>
    <w:rsid w:val="003878E5"/>
    <w:rsid w:val="003A3A3B"/>
    <w:rsid w:val="003A5C3A"/>
    <w:rsid w:val="003E3243"/>
    <w:rsid w:val="003F5A00"/>
    <w:rsid w:val="004103D9"/>
    <w:rsid w:val="00416FFC"/>
    <w:rsid w:val="00417EF2"/>
    <w:rsid w:val="00422F32"/>
    <w:rsid w:val="00427F39"/>
    <w:rsid w:val="004361AC"/>
    <w:rsid w:val="00441D5E"/>
    <w:rsid w:val="00482A6B"/>
    <w:rsid w:val="0048564F"/>
    <w:rsid w:val="0048612A"/>
    <w:rsid w:val="004B5B03"/>
    <w:rsid w:val="004F3859"/>
    <w:rsid w:val="0050618D"/>
    <w:rsid w:val="005062BC"/>
    <w:rsid w:val="00530AED"/>
    <w:rsid w:val="00537D34"/>
    <w:rsid w:val="00541AD5"/>
    <w:rsid w:val="00547F0E"/>
    <w:rsid w:val="0059713B"/>
    <w:rsid w:val="005D13E4"/>
    <w:rsid w:val="005E1788"/>
    <w:rsid w:val="006029A6"/>
    <w:rsid w:val="00614649"/>
    <w:rsid w:val="00625ED5"/>
    <w:rsid w:val="00631BDB"/>
    <w:rsid w:val="0063626E"/>
    <w:rsid w:val="00646D5B"/>
    <w:rsid w:val="006859ED"/>
    <w:rsid w:val="00695A7D"/>
    <w:rsid w:val="0069660B"/>
    <w:rsid w:val="006B432C"/>
    <w:rsid w:val="006B565F"/>
    <w:rsid w:val="006C1107"/>
    <w:rsid w:val="006E151F"/>
    <w:rsid w:val="006E67AB"/>
    <w:rsid w:val="006F5ED5"/>
    <w:rsid w:val="0070327D"/>
    <w:rsid w:val="007059C3"/>
    <w:rsid w:val="00707D0D"/>
    <w:rsid w:val="007416A8"/>
    <w:rsid w:val="007572A2"/>
    <w:rsid w:val="007A3203"/>
    <w:rsid w:val="007D5E29"/>
    <w:rsid w:val="008008A6"/>
    <w:rsid w:val="0081608E"/>
    <w:rsid w:val="00823B2F"/>
    <w:rsid w:val="00840D54"/>
    <w:rsid w:val="00847BF9"/>
    <w:rsid w:val="0087385E"/>
    <w:rsid w:val="00877135"/>
    <w:rsid w:val="008D6697"/>
    <w:rsid w:val="008D7DB9"/>
    <w:rsid w:val="008E1423"/>
    <w:rsid w:val="00902674"/>
    <w:rsid w:val="009050F6"/>
    <w:rsid w:val="009145BF"/>
    <w:rsid w:val="0092084A"/>
    <w:rsid w:val="00927B76"/>
    <w:rsid w:val="00933902"/>
    <w:rsid w:val="009353D1"/>
    <w:rsid w:val="0095367A"/>
    <w:rsid w:val="009771C4"/>
    <w:rsid w:val="009A423D"/>
    <w:rsid w:val="009A5B67"/>
    <w:rsid w:val="009A6833"/>
    <w:rsid w:val="009B4005"/>
    <w:rsid w:val="009C0118"/>
    <w:rsid w:val="009C3B70"/>
    <w:rsid w:val="009D61E6"/>
    <w:rsid w:val="009E4695"/>
    <w:rsid w:val="009F445A"/>
    <w:rsid w:val="00A356A9"/>
    <w:rsid w:val="00A54898"/>
    <w:rsid w:val="00A73EB8"/>
    <w:rsid w:val="00A85C3D"/>
    <w:rsid w:val="00A8795E"/>
    <w:rsid w:val="00A917D7"/>
    <w:rsid w:val="00AF3024"/>
    <w:rsid w:val="00B0282A"/>
    <w:rsid w:val="00B02A04"/>
    <w:rsid w:val="00B131DA"/>
    <w:rsid w:val="00B476EB"/>
    <w:rsid w:val="00B53E17"/>
    <w:rsid w:val="00B710C4"/>
    <w:rsid w:val="00B82726"/>
    <w:rsid w:val="00B853CE"/>
    <w:rsid w:val="00B9191E"/>
    <w:rsid w:val="00BB21F6"/>
    <w:rsid w:val="00BC421B"/>
    <w:rsid w:val="00BF46D1"/>
    <w:rsid w:val="00C021A2"/>
    <w:rsid w:val="00C11563"/>
    <w:rsid w:val="00C13A38"/>
    <w:rsid w:val="00C74E91"/>
    <w:rsid w:val="00C75AEB"/>
    <w:rsid w:val="00C86FB9"/>
    <w:rsid w:val="00CB49BC"/>
    <w:rsid w:val="00CC30AD"/>
    <w:rsid w:val="00CD09EF"/>
    <w:rsid w:val="00CD4579"/>
    <w:rsid w:val="00D13288"/>
    <w:rsid w:val="00D16035"/>
    <w:rsid w:val="00D17D36"/>
    <w:rsid w:val="00D260CB"/>
    <w:rsid w:val="00D46DE5"/>
    <w:rsid w:val="00D61C41"/>
    <w:rsid w:val="00D648EA"/>
    <w:rsid w:val="00D77CB9"/>
    <w:rsid w:val="00D94709"/>
    <w:rsid w:val="00DA6A5E"/>
    <w:rsid w:val="00DB1B7F"/>
    <w:rsid w:val="00DB1FC9"/>
    <w:rsid w:val="00DC2542"/>
    <w:rsid w:val="00DC431E"/>
    <w:rsid w:val="00E0256A"/>
    <w:rsid w:val="00E0616B"/>
    <w:rsid w:val="00E22B1C"/>
    <w:rsid w:val="00E32D3D"/>
    <w:rsid w:val="00E469FA"/>
    <w:rsid w:val="00E472E2"/>
    <w:rsid w:val="00E50A3C"/>
    <w:rsid w:val="00E5479A"/>
    <w:rsid w:val="00E7762F"/>
    <w:rsid w:val="00E94EDA"/>
    <w:rsid w:val="00EA0D16"/>
    <w:rsid w:val="00EA4B16"/>
    <w:rsid w:val="00EB5C8F"/>
    <w:rsid w:val="00EC5883"/>
    <w:rsid w:val="00ED777F"/>
    <w:rsid w:val="00EF2498"/>
    <w:rsid w:val="00F152E3"/>
    <w:rsid w:val="00F21F59"/>
    <w:rsid w:val="00F4203E"/>
    <w:rsid w:val="00F51D3B"/>
    <w:rsid w:val="00F608F5"/>
    <w:rsid w:val="00F74AB6"/>
    <w:rsid w:val="00F74FDD"/>
    <w:rsid w:val="00F81750"/>
    <w:rsid w:val="00F8616D"/>
    <w:rsid w:val="00FB422B"/>
    <w:rsid w:val="00FC2E57"/>
    <w:rsid w:val="00FC3AAB"/>
    <w:rsid w:val="00FC5EDC"/>
    <w:rsid w:val="00FF17E8"/>
    <w:rsid w:val="00FF1C38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BD75A"/>
  <w15:docId w15:val="{D490C5AA-19FB-437D-9FE8-1B293839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61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6047"/>
    <w:rPr>
      <w:rFonts w:ascii="Tahoma" w:hAnsi="Tahoma" w:cs="Tahoma"/>
      <w:sz w:val="16"/>
      <w:szCs w:val="16"/>
    </w:rPr>
  </w:style>
  <w:style w:type="character" w:styleId="Hyperlink">
    <w:name w:val="Hyperlink"/>
    <w:rsid w:val="00B131DA"/>
    <w:rPr>
      <w:color w:val="0000FF"/>
      <w:u w:val="single"/>
    </w:rPr>
  </w:style>
  <w:style w:type="paragraph" w:styleId="NoSpacing">
    <w:name w:val="No Spacing"/>
    <w:uiPriority w:val="1"/>
    <w:qFormat/>
    <w:rsid w:val="000071C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32D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berly@carrollwood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@CarrollwoodCent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299</Words>
  <Characters>1706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is a listing of our current rental fees:</vt:lpstr>
    </vt:vector>
  </TitlesOfParts>
  <Company>Toshiba</Company>
  <LinksUpToDate>false</LinksUpToDate>
  <CharactersWithSpaces>2001</CharactersWithSpaces>
  <SharedDoc>false</SharedDoc>
  <HLinks>
    <vt:vector size="12" baseType="variant">
      <vt:variant>
        <vt:i4>8257631</vt:i4>
      </vt:variant>
      <vt:variant>
        <vt:i4>3</vt:i4>
      </vt:variant>
      <vt:variant>
        <vt:i4>0</vt:i4>
      </vt:variant>
      <vt:variant>
        <vt:i4>5</vt:i4>
      </vt:variant>
      <vt:variant>
        <vt:lpwstr>mailto:Kimberly@carrollwoodcenter.org</vt:lpwstr>
      </vt:variant>
      <vt:variant>
        <vt:lpwstr/>
      </vt:variant>
      <vt:variant>
        <vt:i4>54</vt:i4>
      </vt:variant>
      <vt:variant>
        <vt:i4>0</vt:i4>
      </vt:variant>
      <vt:variant>
        <vt:i4>0</vt:i4>
      </vt:variant>
      <vt:variant>
        <vt:i4>5</vt:i4>
      </vt:variant>
      <vt:variant>
        <vt:lpwstr>mailto:Rob@CarrollwoodCenter.org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is a listing of our current rental fees:</dc:title>
  <dc:creator>Rentals &amp; Facilities Mgr</dc:creator>
  <cp:lastModifiedBy>Kimberly Rodriguez</cp:lastModifiedBy>
  <cp:revision>17</cp:revision>
  <cp:lastPrinted>2016-10-13T14:10:00Z</cp:lastPrinted>
  <dcterms:created xsi:type="dcterms:W3CDTF">2016-06-08T16:27:00Z</dcterms:created>
  <dcterms:modified xsi:type="dcterms:W3CDTF">2022-01-27T16:00:00Z</dcterms:modified>
</cp:coreProperties>
</file>