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0D" w:rsidRPr="005E32C4" w:rsidRDefault="00FF3B72" w:rsidP="00535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Alberta Aviation Museum </w:t>
      </w:r>
      <w:r w:rsidRPr="0027003E">
        <w:rPr>
          <w:b/>
          <w:sz w:val="28"/>
          <w:szCs w:val="28"/>
        </w:rPr>
        <w:t>Room</w:t>
      </w:r>
      <w:r w:rsidR="002F0E82" w:rsidRPr="0027003E">
        <w:rPr>
          <w:b/>
          <w:sz w:val="28"/>
          <w:szCs w:val="28"/>
        </w:rPr>
        <w:t xml:space="preserve"> Rentals</w:t>
      </w:r>
      <w:r w:rsidR="00D21441" w:rsidRPr="0027003E">
        <w:rPr>
          <w:b/>
          <w:sz w:val="28"/>
          <w:szCs w:val="28"/>
        </w:rPr>
        <w:t xml:space="preserve"> </w:t>
      </w:r>
      <w:r w:rsidR="00D21441" w:rsidRPr="00820642">
        <w:rPr>
          <w:b/>
          <w:sz w:val="28"/>
          <w:szCs w:val="28"/>
        </w:rPr>
        <w:t>FAQ</w:t>
      </w:r>
    </w:p>
    <w:p w:rsidR="000C4135" w:rsidRDefault="00D21441" w:rsidP="00AD2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</w:t>
      </w:r>
      <w:r w:rsidR="008B3B4F">
        <w:rPr>
          <w:b/>
          <w:sz w:val="24"/>
          <w:szCs w:val="24"/>
        </w:rPr>
        <w:t xml:space="preserve"> type of </w:t>
      </w:r>
      <w:r w:rsidR="00FF3B72" w:rsidRPr="0027003E">
        <w:rPr>
          <w:b/>
          <w:sz w:val="24"/>
          <w:szCs w:val="24"/>
        </w:rPr>
        <w:t xml:space="preserve">room </w:t>
      </w:r>
      <w:r w:rsidR="008B3B4F" w:rsidRPr="0027003E">
        <w:rPr>
          <w:b/>
          <w:sz w:val="24"/>
          <w:szCs w:val="24"/>
        </w:rPr>
        <w:t>rentals</w:t>
      </w:r>
      <w:r w:rsidR="00FF3B72" w:rsidRPr="0027003E">
        <w:rPr>
          <w:b/>
          <w:sz w:val="24"/>
          <w:szCs w:val="24"/>
        </w:rPr>
        <w:t xml:space="preserve"> </w:t>
      </w:r>
      <w:r w:rsidR="008B3B4F" w:rsidRPr="0027003E">
        <w:rPr>
          <w:b/>
          <w:sz w:val="24"/>
          <w:szCs w:val="24"/>
        </w:rPr>
        <w:t>are available</w:t>
      </w:r>
      <w:r w:rsidR="00FF3B72" w:rsidRPr="0027003E">
        <w:rPr>
          <w:b/>
          <w:sz w:val="24"/>
          <w:szCs w:val="24"/>
        </w:rPr>
        <w:t xml:space="preserve"> in the museum</w:t>
      </w:r>
      <w:r w:rsidR="008B3B4F" w:rsidRPr="0027003E">
        <w:rPr>
          <w:b/>
          <w:sz w:val="24"/>
          <w:szCs w:val="24"/>
        </w:rPr>
        <w:t xml:space="preserve"> </w:t>
      </w:r>
      <w:r w:rsidR="008B3B4F">
        <w:rPr>
          <w:b/>
          <w:sz w:val="24"/>
          <w:szCs w:val="24"/>
        </w:rPr>
        <w:t xml:space="preserve">and what are the </w:t>
      </w:r>
      <w:r>
        <w:rPr>
          <w:b/>
          <w:sz w:val="24"/>
          <w:szCs w:val="24"/>
        </w:rPr>
        <w:t>fees?</w:t>
      </w:r>
    </w:p>
    <w:tbl>
      <w:tblPr>
        <w:tblStyle w:val="GridTable4-Accent1"/>
        <w:tblW w:w="9591" w:type="dxa"/>
        <w:tblInd w:w="-5" w:type="dxa"/>
        <w:tblLook w:val="04A0" w:firstRow="1" w:lastRow="0" w:firstColumn="1" w:lastColumn="0" w:noHBand="0" w:noVBand="1"/>
      </w:tblPr>
      <w:tblGrid>
        <w:gridCol w:w="3639"/>
        <w:gridCol w:w="1775"/>
        <w:gridCol w:w="2121"/>
        <w:gridCol w:w="2056"/>
      </w:tblGrid>
      <w:tr w:rsidR="00CE7039" w:rsidTr="00CE7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CE7039" w:rsidRPr="000C4135" w:rsidRDefault="00CE7039" w:rsidP="000C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Rental</w:t>
            </w:r>
          </w:p>
        </w:tc>
        <w:tc>
          <w:tcPr>
            <w:tcW w:w="1775" w:type="dxa"/>
          </w:tcPr>
          <w:p w:rsidR="00CE7039" w:rsidRPr="000C4135" w:rsidRDefault="00CE7039" w:rsidP="000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4135">
              <w:rPr>
                <w:sz w:val="24"/>
                <w:szCs w:val="24"/>
              </w:rPr>
              <w:t>Capacity</w:t>
            </w:r>
          </w:p>
        </w:tc>
        <w:tc>
          <w:tcPr>
            <w:tcW w:w="2121" w:type="dxa"/>
          </w:tcPr>
          <w:p w:rsidR="00CE7039" w:rsidRPr="003B41AF" w:rsidRDefault="00CE7039" w:rsidP="000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Duration</w:t>
            </w:r>
          </w:p>
        </w:tc>
        <w:tc>
          <w:tcPr>
            <w:tcW w:w="2056" w:type="dxa"/>
          </w:tcPr>
          <w:p w:rsidR="00CE7039" w:rsidRPr="000C4135" w:rsidRDefault="00CE7039" w:rsidP="000C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4135">
              <w:rPr>
                <w:sz w:val="24"/>
                <w:szCs w:val="24"/>
              </w:rPr>
              <w:t>Fee</w:t>
            </w:r>
            <w:r>
              <w:rPr>
                <w:sz w:val="24"/>
                <w:szCs w:val="24"/>
              </w:rPr>
              <w:t>*</w:t>
            </w:r>
          </w:p>
        </w:tc>
      </w:tr>
      <w:tr w:rsidR="0027003E" w:rsidRPr="0027003E" w:rsidTr="00CE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FF3B72" w:rsidRPr="0027003E" w:rsidRDefault="00FF3B72" w:rsidP="00FF3B72">
            <w:pPr>
              <w:jc w:val="center"/>
              <w:rPr>
                <w:b w:val="0"/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>Education Area</w:t>
            </w:r>
          </w:p>
        </w:tc>
        <w:tc>
          <w:tcPr>
            <w:tcW w:w="1775" w:type="dxa"/>
          </w:tcPr>
          <w:p w:rsidR="00FF3B72" w:rsidRPr="0027003E" w:rsidRDefault="00FF3B72" w:rsidP="00FF3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30-35</w:t>
            </w:r>
          </w:p>
        </w:tc>
        <w:tc>
          <w:tcPr>
            <w:tcW w:w="2121" w:type="dxa"/>
          </w:tcPr>
          <w:p w:rsidR="00FF3B72" w:rsidRPr="0027003E" w:rsidRDefault="00FF3B72" w:rsidP="00FF3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Operating hours</w:t>
            </w:r>
          </w:p>
        </w:tc>
        <w:tc>
          <w:tcPr>
            <w:tcW w:w="2056" w:type="dxa"/>
          </w:tcPr>
          <w:p w:rsidR="00FF3B72" w:rsidRPr="0027003E" w:rsidRDefault="0027003E" w:rsidP="00FF3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$17</w:t>
            </w:r>
            <w:r w:rsidR="00FF3B72" w:rsidRPr="0027003E">
              <w:rPr>
                <w:sz w:val="24"/>
                <w:szCs w:val="24"/>
              </w:rPr>
              <w:t>5.00/day</w:t>
            </w:r>
          </w:p>
        </w:tc>
      </w:tr>
      <w:tr w:rsidR="0027003E" w:rsidRPr="0027003E" w:rsidTr="00CE7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FF3B72" w:rsidRPr="0027003E" w:rsidRDefault="00FF3B72" w:rsidP="00FF3B72">
            <w:pPr>
              <w:jc w:val="center"/>
              <w:rPr>
                <w:b w:val="0"/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 xml:space="preserve">Boardroom </w:t>
            </w:r>
          </w:p>
        </w:tc>
        <w:tc>
          <w:tcPr>
            <w:tcW w:w="1775" w:type="dxa"/>
          </w:tcPr>
          <w:p w:rsidR="00FF3B72" w:rsidRPr="0027003E" w:rsidRDefault="00FF3B72" w:rsidP="00FF3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10-15</w:t>
            </w:r>
          </w:p>
        </w:tc>
        <w:tc>
          <w:tcPr>
            <w:tcW w:w="2121" w:type="dxa"/>
          </w:tcPr>
          <w:p w:rsidR="00FF3B72" w:rsidRPr="0027003E" w:rsidRDefault="00FF3B72" w:rsidP="00FF3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Operating hours</w:t>
            </w:r>
          </w:p>
        </w:tc>
        <w:tc>
          <w:tcPr>
            <w:tcW w:w="2056" w:type="dxa"/>
          </w:tcPr>
          <w:p w:rsidR="00FF3B72" w:rsidRPr="0027003E" w:rsidRDefault="0027003E" w:rsidP="00FF3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$150</w:t>
            </w:r>
            <w:r w:rsidR="00FF3B72" w:rsidRPr="0027003E">
              <w:rPr>
                <w:sz w:val="24"/>
                <w:szCs w:val="24"/>
              </w:rPr>
              <w:t xml:space="preserve">.00/day </w:t>
            </w:r>
          </w:p>
        </w:tc>
      </w:tr>
      <w:tr w:rsidR="0027003E" w:rsidRPr="0027003E" w:rsidTr="00CE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FF3B72" w:rsidRPr="0027003E" w:rsidRDefault="00FF3B72" w:rsidP="00FF3B72">
            <w:pPr>
              <w:jc w:val="center"/>
              <w:rPr>
                <w:b w:val="0"/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>Canteen</w:t>
            </w:r>
          </w:p>
        </w:tc>
        <w:tc>
          <w:tcPr>
            <w:tcW w:w="1775" w:type="dxa"/>
          </w:tcPr>
          <w:p w:rsidR="00FF3B72" w:rsidRPr="0027003E" w:rsidRDefault="00FF3B72" w:rsidP="00FF3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20-30</w:t>
            </w:r>
          </w:p>
        </w:tc>
        <w:tc>
          <w:tcPr>
            <w:tcW w:w="2121" w:type="dxa"/>
          </w:tcPr>
          <w:p w:rsidR="00FF3B72" w:rsidRPr="0027003E" w:rsidRDefault="00FF3B72" w:rsidP="00FF3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Operating hours</w:t>
            </w:r>
          </w:p>
        </w:tc>
        <w:tc>
          <w:tcPr>
            <w:tcW w:w="2056" w:type="dxa"/>
          </w:tcPr>
          <w:p w:rsidR="00FF3B72" w:rsidRPr="0027003E" w:rsidRDefault="0027003E" w:rsidP="00FF3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$200</w:t>
            </w:r>
            <w:r w:rsidR="00FF3B72" w:rsidRPr="0027003E">
              <w:rPr>
                <w:sz w:val="24"/>
                <w:szCs w:val="24"/>
              </w:rPr>
              <w:t>.00/day</w:t>
            </w:r>
          </w:p>
        </w:tc>
      </w:tr>
      <w:tr w:rsidR="0027003E" w:rsidRPr="0027003E" w:rsidTr="00CE7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FF3B72" w:rsidRPr="0027003E" w:rsidRDefault="00FF3B72" w:rsidP="00FF3B72">
            <w:pPr>
              <w:jc w:val="center"/>
              <w:rPr>
                <w:b w:val="0"/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>Classrooms (4 on Mezzanine)</w:t>
            </w:r>
          </w:p>
        </w:tc>
        <w:tc>
          <w:tcPr>
            <w:tcW w:w="1775" w:type="dxa"/>
          </w:tcPr>
          <w:p w:rsidR="00FF3B72" w:rsidRPr="0027003E" w:rsidRDefault="00FF3B72" w:rsidP="00FF3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15-20</w:t>
            </w:r>
          </w:p>
        </w:tc>
        <w:tc>
          <w:tcPr>
            <w:tcW w:w="2121" w:type="dxa"/>
          </w:tcPr>
          <w:p w:rsidR="00FF3B72" w:rsidRPr="0027003E" w:rsidRDefault="00FF3B72" w:rsidP="00FF3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Operating hours</w:t>
            </w:r>
          </w:p>
        </w:tc>
        <w:tc>
          <w:tcPr>
            <w:tcW w:w="2056" w:type="dxa"/>
          </w:tcPr>
          <w:p w:rsidR="00FF3B72" w:rsidRPr="0027003E" w:rsidRDefault="00FF3B72" w:rsidP="00FF3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$50.00/day</w:t>
            </w:r>
          </w:p>
        </w:tc>
      </w:tr>
      <w:tr w:rsidR="0027003E" w:rsidRPr="0027003E" w:rsidTr="00CE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CE7039" w:rsidRPr="0027003E" w:rsidRDefault="00CE7039" w:rsidP="000C4135">
            <w:pPr>
              <w:jc w:val="center"/>
              <w:rPr>
                <w:b w:val="0"/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 xml:space="preserve">Tables (2.5’ x 8’) </w:t>
            </w:r>
          </w:p>
        </w:tc>
        <w:tc>
          <w:tcPr>
            <w:tcW w:w="1775" w:type="dxa"/>
          </w:tcPr>
          <w:p w:rsidR="00CE7039" w:rsidRPr="0027003E" w:rsidRDefault="00711679" w:rsidP="000C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1" w:type="dxa"/>
          </w:tcPr>
          <w:p w:rsidR="00CE7039" w:rsidRPr="0027003E" w:rsidRDefault="00EB4312" w:rsidP="000C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n/a</w:t>
            </w:r>
          </w:p>
        </w:tc>
        <w:tc>
          <w:tcPr>
            <w:tcW w:w="2056" w:type="dxa"/>
          </w:tcPr>
          <w:p w:rsidR="00CE7039" w:rsidRPr="0027003E" w:rsidRDefault="00CE7039" w:rsidP="000C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$5.00</w:t>
            </w:r>
          </w:p>
        </w:tc>
      </w:tr>
      <w:tr w:rsidR="0027003E" w:rsidRPr="0027003E" w:rsidTr="00CE7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CE7039" w:rsidRPr="0027003E" w:rsidRDefault="00CE7039" w:rsidP="000C4135">
            <w:pPr>
              <w:jc w:val="center"/>
              <w:rPr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>Tables (2.5’ x 5’)</w:t>
            </w:r>
          </w:p>
        </w:tc>
        <w:tc>
          <w:tcPr>
            <w:tcW w:w="1775" w:type="dxa"/>
          </w:tcPr>
          <w:p w:rsidR="00CE7039" w:rsidRPr="0027003E" w:rsidRDefault="00711679" w:rsidP="000C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1" w:type="dxa"/>
          </w:tcPr>
          <w:p w:rsidR="00CE7039" w:rsidRPr="0027003E" w:rsidRDefault="00EB4312" w:rsidP="000C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n/a</w:t>
            </w:r>
          </w:p>
        </w:tc>
        <w:tc>
          <w:tcPr>
            <w:tcW w:w="2056" w:type="dxa"/>
          </w:tcPr>
          <w:p w:rsidR="00CE7039" w:rsidRPr="0027003E" w:rsidRDefault="00CE7039" w:rsidP="000C4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$5.00</w:t>
            </w:r>
          </w:p>
        </w:tc>
      </w:tr>
      <w:tr w:rsidR="0027003E" w:rsidRPr="0027003E" w:rsidTr="00CE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</w:tcPr>
          <w:p w:rsidR="00CE7039" w:rsidRPr="0027003E" w:rsidRDefault="00CE7039" w:rsidP="000C4135">
            <w:pPr>
              <w:jc w:val="center"/>
              <w:rPr>
                <w:b w:val="0"/>
                <w:sz w:val="24"/>
                <w:szCs w:val="24"/>
              </w:rPr>
            </w:pPr>
            <w:r w:rsidRPr="0027003E">
              <w:rPr>
                <w:b w:val="0"/>
                <w:sz w:val="24"/>
                <w:szCs w:val="24"/>
              </w:rPr>
              <w:t>Chairs</w:t>
            </w:r>
          </w:p>
        </w:tc>
        <w:tc>
          <w:tcPr>
            <w:tcW w:w="1775" w:type="dxa"/>
          </w:tcPr>
          <w:p w:rsidR="00CE7039" w:rsidRPr="0027003E" w:rsidRDefault="00711679" w:rsidP="000C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121" w:type="dxa"/>
          </w:tcPr>
          <w:p w:rsidR="00CE7039" w:rsidRPr="0027003E" w:rsidRDefault="00EB4312" w:rsidP="000C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n/a</w:t>
            </w:r>
          </w:p>
        </w:tc>
        <w:tc>
          <w:tcPr>
            <w:tcW w:w="2056" w:type="dxa"/>
          </w:tcPr>
          <w:p w:rsidR="00CE7039" w:rsidRPr="0027003E" w:rsidRDefault="00CE7039" w:rsidP="000C4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03E">
              <w:rPr>
                <w:sz w:val="24"/>
                <w:szCs w:val="24"/>
              </w:rPr>
              <w:t>$1.00</w:t>
            </w:r>
          </w:p>
        </w:tc>
      </w:tr>
    </w:tbl>
    <w:p w:rsidR="00F7200D" w:rsidRPr="0027003E" w:rsidRDefault="00202CDD" w:rsidP="00AD27FF">
      <w:pPr>
        <w:rPr>
          <w:sz w:val="24"/>
          <w:szCs w:val="24"/>
        </w:rPr>
      </w:pPr>
      <w:r w:rsidRPr="0027003E">
        <w:rPr>
          <w:sz w:val="24"/>
          <w:szCs w:val="24"/>
        </w:rPr>
        <w:t xml:space="preserve">*All fees are subject to an annual increase. </w:t>
      </w:r>
    </w:p>
    <w:p w:rsidR="00FC60B1" w:rsidRPr="00235935" w:rsidRDefault="00FC60B1" w:rsidP="00AD27FF">
      <w:pPr>
        <w:rPr>
          <w:sz w:val="24"/>
          <w:szCs w:val="24"/>
        </w:rPr>
      </w:pPr>
      <w:r w:rsidRPr="0027003E">
        <w:rPr>
          <w:sz w:val="24"/>
          <w:szCs w:val="24"/>
        </w:rPr>
        <w:t xml:space="preserve">Duration of rental time is </w:t>
      </w:r>
      <w:r w:rsidRPr="00235935">
        <w:rPr>
          <w:sz w:val="24"/>
          <w:szCs w:val="24"/>
        </w:rPr>
        <w:t xml:space="preserve">subject to flexibility due to </w:t>
      </w:r>
      <w:r w:rsidR="002E1C84" w:rsidRPr="00235935">
        <w:rPr>
          <w:sz w:val="24"/>
          <w:szCs w:val="24"/>
        </w:rPr>
        <w:t xml:space="preserve">seasonal </w:t>
      </w:r>
      <w:r w:rsidRPr="00235935">
        <w:rPr>
          <w:sz w:val="24"/>
          <w:szCs w:val="24"/>
        </w:rPr>
        <w:t>changes in operating hours and the needs of the renter.</w:t>
      </w:r>
    </w:p>
    <w:p w:rsidR="008B3B4F" w:rsidRPr="00235935" w:rsidRDefault="00820642" w:rsidP="00AD27FF">
      <w:pPr>
        <w:rPr>
          <w:sz w:val="24"/>
          <w:szCs w:val="24"/>
        </w:rPr>
      </w:pPr>
      <w:r w:rsidRPr="00235935">
        <w:rPr>
          <w:sz w:val="24"/>
          <w:szCs w:val="24"/>
        </w:rPr>
        <w:t>For all rentals, p</w:t>
      </w:r>
      <w:r w:rsidR="00C973B5" w:rsidRPr="00235935">
        <w:rPr>
          <w:sz w:val="24"/>
          <w:szCs w:val="24"/>
        </w:rPr>
        <w:t>ayment in full is required at least one week in advance. Pay</w:t>
      </w:r>
      <w:r w:rsidR="00D21441" w:rsidRPr="00235935">
        <w:rPr>
          <w:sz w:val="24"/>
          <w:szCs w:val="24"/>
        </w:rPr>
        <w:t>ment is accepted</w:t>
      </w:r>
      <w:r w:rsidR="00C973B5" w:rsidRPr="00235935">
        <w:rPr>
          <w:sz w:val="24"/>
          <w:szCs w:val="24"/>
        </w:rPr>
        <w:t xml:space="preserve"> by </w:t>
      </w:r>
      <w:r w:rsidR="008B3B4F" w:rsidRPr="00235935">
        <w:rPr>
          <w:sz w:val="24"/>
          <w:szCs w:val="24"/>
        </w:rPr>
        <w:t xml:space="preserve">cash, debit, </w:t>
      </w:r>
      <w:r w:rsidR="00C973B5" w:rsidRPr="00235935">
        <w:rPr>
          <w:sz w:val="24"/>
          <w:szCs w:val="24"/>
        </w:rPr>
        <w:t xml:space="preserve">credit card or cheque. </w:t>
      </w:r>
      <w:r w:rsidR="009062E2" w:rsidRPr="00235935">
        <w:rPr>
          <w:sz w:val="24"/>
          <w:szCs w:val="24"/>
        </w:rPr>
        <w:t xml:space="preserve">Invoices can be issued, if required. </w:t>
      </w:r>
    </w:p>
    <w:p w:rsidR="00AD27FF" w:rsidRPr="00235935" w:rsidRDefault="00D21441" w:rsidP="00AD27FF">
      <w:pPr>
        <w:rPr>
          <w:b/>
          <w:sz w:val="24"/>
          <w:szCs w:val="24"/>
        </w:rPr>
      </w:pPr>
      <w:r w:rsidRPr="00235935">
        <w:rPr>
          <w:b/>
          <w:sz w:val="24"/>
          <w:szCs w:val="24"/>
        </w:rPr>
        <w:t>Do rentals need insurance?</w:t>
      </w:r>
    </w:p>
    <w:p w:rsidR="00DF0BB1" w:rsidRPr="00235935" w:rsidRDefault="008C3474" w:rsidP="00AD27FF">
      <w:pPr>
        <w:rPr>
          <w:sz w:val="24"/>
          <w:szCs w:val="24"/>
        </w:rPr>
      </w:pPr>
      <w:r w:rsidRPr="00235935">
        <w:rPr>
          <w:sz w:val="24"/>
          <w:szCs w:val="24"/>
        </w:rPr>
        <w:t xml:space="preserve">Rental of </w:t>
      </w:r>
      <w:r w:rsidR="00346070" w:rsidRPr="00235935">
        <w:rPr>
          <w:sz w:val="24"/>
          <w:szCs w:val="24"/>
        </w:rPr>
        <w:t>the</w:t>
      </w:r>
      <w:r w:rsidR="00A577D7" w:rsidRPr="00235935">
        <w:rPr>
          <w:sz w:val="24"/>
          <w:szCs w:val="24"/>
        </w:rPr>
        <w:t>se</w:t>
      </w:r>
      <w:r w:rsidR="00346070" w:rsidRPr="00235935">
        <w:rPr>
          <w:sz w:val="24"/>
          <w:szCs w:val="24"/>
        </w:rPr>
        <w:t xml:space="preserve"> </w:t>
      </w:r>
      <w:r w:rsidR="003A2F51" w:rsidRPr="00235935">
        <w:rPr>
          <w:sz w:val="24"/>
          <w:szCs w:val="24"/>
        </w:rPr>
        <w:t>spaces</w:t>
      </w:r>
      <w:r w:rsidRPr="00235935">
        <w:rPr>
          <w:sz w:val="24"/>
          <w:szCs w:val="24"/>
        </w:rPr>
        <w:t xml:space="preserve"> do not require insurance.</w:t>
      </w:r>
    </w:p>
    <w:p w:rsidR="00AD27FF" w:rsidRPr="00235935" w:rsidRDefault="00CD6CA1" w:rsidP="00AD27FF">
      <w:pPr>
        <w:rPr>
          <w:b/>
          <w:sz w:val="24"/>
          <w:szCs w:val="24"/>
        </w:rPr>
      </w:pPr>
      <w:r w:rsidRPr="00235935">
        <w:rPr>
          <w:b/>
          <w:sz w:val="24"/>
          <w:szCs w:val="24"/>
        </w:rPr>
        <w:t>Is a</w:t>
      </w:r>
      <w:r w:rsidR="00820642" w:rsidRPr="00235935">
        <w:rPr>
          <w:b/>
          <w:sz w:val="24"/>
          <w:szCs w:val="24"/>
        </w:rPr>
        <w:t xml:space="preserve"> damage d</w:t>
      </w:r>
      <w:r w:rsidR="00872FEA" w:rsidRPr="00235935">
        <w:rPr>
          <w:b/>
          <w:sz w:val="24"/>
          <w:szCs w:val="24"/>
        </w:rPr>
        <w:t>eposit</w:t>
      </w:r>
      <w:r w:rsidRPr="00235935">
        <w:rPr>
          <w:b/>
          <w:sz w:val="24"/>
          <w:szCs w:val="24"/>
        </w:rPr>
        <w:t xml:space="preserve"> required</w:t>
      </w:r>
      <w:r w:rsidR="00872FEA" w:rsidRPr="00235935">
        <w:rPr>
          <w:b/>
          <w:sz w:val="24"/>
          <w:szCs w:val="24"/>
        </w:rPr>
        <w:t>?</w:t>
      </w:r>
    </w:p>
    <w:p w:rsidR="00B34FD7" w:rsidRPr="00235935" w:rsidRDefault="008C3474" w:rsidP="00AD27FF">
      <w:pPr>
        <w:rPr>
          <w:sz w:val="24"/>
          <w:szCs w:val="24"/>
        </w:rPr>
      </w:pPr>
      <w:r w:rsidRPr="00235935">
        <w:rPr>
          <w:sz w:val="24"/>
          <w:szCs w:val="24"/>
        </w:rPr>
        <w:t>We do not charge damage depos</w:t>
      </w:r>
      <w:r w:rsidR="003A2F51" w:rsidRPr="00235935">
        <w:rPr>
          <w:sz w:val="24"/>
          <w:szCs w:val="24"/>
        </w:rPr>
        <w:t>its on</w:t>
      </w:r>
      <w:r w:rsidR="00F80E5A" w:rsidRPr="00235935">
        <w:rPr>
          <w:sz w:val="24"/>
          <w:szCs w:val="24"/>
        </w:rPr>
        <w:t xml:space="preserve"> the</w:t>
      </w:r>
      <w:r w:rsidR="007B799F" w:rsidRPr="00235935">
        <w:rPr>
          <w:sz w:val="24"/>
          <w:szCs w:val="24"/>
        </w:rPr>
        <w:t xml:space="preserve"> above</w:t>
      </w:r>
      <w:r w:rsidR="00F80E5A" w:rsidRPr="00235935">
        <w:rPr>
          <w:sz w:val="24"/>
          <w:szCs w:val="24"/>
        </w:rPr>
        <w:t xml:space="preserve"> listed </w:t>
      </w:r>
      <w:r w:rsidR="00346070" w:rsidRPr="00235935">
        <w:rPr>
          <w:sz w:val="24"/>
          <w:szCs w:val="24"/>
        </w:rPr>
        <w:t>spaces</w:t>
      </w:r>
      <w:r w:rsidRPr="00235935">
        <w:rPr>
          <w:sz w:val="24"/>
          <w:szCs w:val="24"/>
        </w:rPr>
        <w:t>; however, if you are planning to rent out the room for more than a day a deposit to confirm your booking may be required.</w:t>
      </w:r>
    </w:p>
    <w:p w:rsidR="00820642" w:rsidRPr="00235935" w:rsidRDefault="00820642" w:rsidP="00AD27FF">
      <w:pPr>
        <w:rPr>
          <w:b/>
          <w:sz w:val="24"/>
          <w:szCs w:val="24"/>
        </w:rPr>
      </w:pPr>
      <w:r w:rsidRPr="00235935">
        <w:rPr>
          <w:b/>
          <w:sz w:val="24"/>
          <w:szCs w:val="24"/>
        </w:rPr>
        <w:t>What is the cancellation policy?</w:t>
      </w:r>
    </w:p>
    <w:p w:rsidR="003A2F51" w:rsidRPr="00235935" w:rsidRDefault="00A577D7" w:rsidP="00AD27FF">
      <w:pPr>
        <w:rPr>
          <w:sz w:val="24"/>
          <w:szCs w:val="24"/>
        </w:rPr>
      </w:pPr>
      <w:r w:rsidRPr="00235935">
        <w:rPr>
          <w:sz w:val="24"/>
          <w:szCs w:val="24"/>
        </w:rPr>
        <w:t xml:space="preserve">We require at least </w:t>
      </w:r>
      <w:r w:rsidR="00235935" w:rsidRPr="00235935">
        <w:rPr>
          <w:sz w:val="24"/>
          <w:szCs w:val="24"/>
        </w:rPr>
        <w:t>1-week</w:t>
      </w:r>
      <w:r w:rsidR="007B799F" w:rsidRPr="00235935">
        <w:rPr>
          <w:sz w:val="24"/>
          <w:szCs w:val="24"/>
        </w:rPr>
        <w:t xml:space="preserve"> notice of cancellation</w:t>
      </w:r>
      <w:r w:rsidRPr="00235935">
        <w:rPr>
          <w:sz w:val="24"/>
          <w:szCs w:val="24"/>
        </w:rPr>
        <w:t xml:space="preserve"> to receive a full refund; otherwise, the renter will be charged a $50 cancellation fee.</w:t>
      </w:r>
    </w:p>
    <w:p w:rsidR="005619C5" w:rsidRPr="00235935" w:rsidRDefault="005619C5" w:rsidP="00AD27FF">
      <w:pPr>
        <w:rPr>
          <w:b/>
          <w:sz w:val="24"/>
          <w:szCs w:val="24"/>
        </w:rPr>
      </w:pPr>
      <w:r w:rsidRPr="00235935">
        <w:rPr>
          <w:b/>
          <w:sz w:val="24"/>
          <w:szCs w:val="24"/>
        </w:rPr>
        <w:t>Do you have special rate</w:t>
      </w:r>
      <w:r w:rsidR="007B799F" w:rsidRPr="00235935">
        <w:rPr>
          <w:b/>
          <w:sz w:val="24"/>
          <w:szCs w:val="24"/>
        </w:rPr>
        <w:t>s</w:t>
      </w:r>
      <w:r w:rsidRPr="00235935">
        <w:rPr>
          <w:b/>
          <w:sz w:val="24"/>
          <w:szCs w:val="24"/>
        </w:rPr>
        <w:t xml:space="preserve"> for charities or non-profit organizations?</w:t>
      </w:r>
    </w:p>
    <w:p w:rsidR="005619C5" w:rsidRPr="0027003E" w:rsidRDefault="005619C5" w:rsidP="00AD27FF">
      <w:pPr>
        <w:rPr>
          <w:sz w:val="24"/>
          <w:szCs w:val="24"/>
        </w:rPr>
      </w:pPr>
      <w:r w:rsidRPr="00235935">
        <w:rPr>
          <w:sz w:val="24"/>
          <w:szCs w:val="24"/>
        </w:rPr>
        <w:t xml:space="preserve">Yes, we provide a 10% discount for </w:t>
      </w:r>
      <w:r w:rsidR="007B799F" w:rsidRPr="00235935">
        <w:rPr>
          <w:sz w:val="24"/>
          <w:szCs w:val="24"/>
        </w:rPr>
        <w:t xml:space="preserve">fellow </w:t>
      </w:r>
      <w:r w:rsidRPr="00235935">
        <w:rPr>
          <w:sz w:val="24"/>
          <w:szCs w:val="24"/>
        </w:rPr>
        <w:t>charity and non-profit organizers</w:t>
      </w:r>
      <w:r w:rsidRPr="0027003E">
        <w:rPr>
          <w:sz w:val="24"/>
          <w:szCs w:val="24"/>
        </w:rPr>
        <w:t>.</w:t>
      </w:r>
      <w:r w:rsidR="00C22A94" w:rsidRPr="0027003E">
        <w:rPr>
          <w:sz w:val="24"/>
          <w:szCs w:val="24"/>
        </w:rPr>
        <w:t xml:space="preserve"> </w:t>
      </w:r>
      <w:r w:rsidR="007B799F">
        <w:rPr>
          <w:sz w:val="24"/>
          <w:szCs w:val="24"/>
        </w:rPr>
        <w:t>D</w:t>
      </w:r>
      <w:r w:rsidR="00C22A94" w:rsidRPr="0027003E">
        <w:rPr>
          <w:sz w:val="24"/>
          <w:szCs w:val="24"/>
        </w:rPr>
        <w:t xml:space="preserve">ocumentation </w:t>
      </w:r>
      <w:r w:rsidRPr="0027003E">
        <w:rPr>
          <w:sz w:val="24"/>
          <w:szCs w:val="24"/>
        </w:rPr>
        <w:t>of charity or non-profit status must be provided if requested.</w:t>
      </w:r>
    </w:p>
    <w:p w:rsidR="004A6506" w:rsidRPr="0027003E" w:rsidRDefault="002B3964" w:rsidP="00AD27FF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t>How late</w:t>
      </w:r>
      <w:r w:rsidR="00FF2EE4" w:rsidRPr="0027003E">
        <w:rPr>
          <w:b/>
          <w:sz w:val="24"/>
          <w:szCs w:val="24"/>
        </w:rPr>
        <w:t xml:space="preserve"> do renters have use of the rental space?</w:t>
      </w:r>
      <w:r w:rsidR="004A6506" w:rsidRPr="0027003E">
        <w:rPr>
          <w:b/>
          <w:sz w:val="24"/>
          <w:szCs w:val="24"/>
        </w:rPr>
        <w:tab/>
      </w:r>
    </w:p>
    <w:p w:rsidR="00301D8C" w:rsidRDefault="008C3474" w:rsidP="00AD27FF">
      <w:pPr>
        <w:rPr>
          <w:sz w:val="24"/>
          <w:szCs w:val="24"/>
        </w:rPr>
      </w:pPr>
      <w:r w:rsidRPr="0027003E">
        <w:rPr>
          <w:sz w:val="24"/>
          <w:szCs w:val="24"/>
        </w:rPr>
        <w:t xml:space="preserve">Renters may have the space during our operating </w:t>
      </w:r>
      <w:r w:rsidR="005E3AB4" w:rsidRPr="0027003E">
        <w:rPr>
          <w:sz w:val="24"/>
          <w:szCs w:val="24"/>
        </w:rPr>
        <w:t>hours and</w:t>
      </w:r>
      <w:r w:rsidRPr="0027003E">
        <w:rPr>
          <w:sz w:val="24"/>
          <w:szCs w:val="24"/>
        </w:rPr>
        <w:t xml:space="preserve"> must be out when the museum closes. Please note that hours of operation may differ based on time of year.</w:t>
      </w:r>
      <w:r w:rsidR="0027003E" w:rsidRPr="0027003E">
        <w:rPr>
          <w:sz w:val="24"/>
          <w:szCs w:val="24"/>
        </w:rPr>
        <w:t xml:space="preserve"> In the case you would like to do an after-hours event in any of the museum spaces additional fees will be added to the flat rate.</w:t>
      </w:r>
    </w:p>
    <w:p w:rsidR="005E3AB4" w:rsidRPr="0027003E" w:rsidRDefault="005E3AB4" w:rsidP="00AD27FF">
      <w:pPr>
        <w:rPr>
          <w:sz w:val="24"/>
          <w:szCs w:val="24"/>
        </w:rPr>
      </w:pPr>
    </w:p>
    <w:p w:rsidR="00B14065" w:rsidRDefault="00872FEA" w:rsidP="00AD27FF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t xml:space="preserve">Is alcohol </w:t>
      </w:r>
      <w:r w:rsidR="00B14065" w:rsidRPr="0027003E">
        <w:rPr>
          <w:b/>
          <w:sz w:val="24"/>
          <w:szCs w:val="24"/>
        </w:rPr>
        <w:t xml:space="preserve">and food </w:t>
      </w:r>
      <w:r w:rsidRPr="0027003E">
        <w:rPr>
          <w:b/>
          <w:sz w:val="24"/>
          <w:szCs w:val="24"/>
        </w:rPr>
        <w:t xml:space="preserve">permitted? </w:t>
      </w:r>
    </w:p>
    <w:p w:rsidR="00235935" w:rsidRPr="008350D5" w:rsidRDefault="008350D5" w:rsidP="00AD27FF">
      <w:pPr>
        <w:rPr>
          <w:sz w:val="24"/>
          <w:szCs w:val="24"/>
        </w:rPr>
      </w:pPr>
      <w:r w:rsidRPr="008350D5">
        <w:rPr>
          <w:sz w:val="24"/>
          <w:szCs w:val="24"/>
        </w:rPr>
        <w:t>In selected areas, conditions apply, contact the museum for details.</w:t>
      </w:r>
    </w:p>
    <w:p w:rsidR="00820642" w:rsidRPr="0027003E" w:rsidRDefault="008B3B4F" w:rsidP="00D21441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lastRenderedPageBreak/>
        <w:t xml:space="preserve">What does the museum not </w:t>
      </w:r>
      <w:r w:rsidR="00820642" w:rsidRPr="0027003E">
        <w:rPr>
          <w:b/>
          <w:sz w:val="24"/>
          <w:szCs w:val="24"/>
        </w:rPr>
        <w:t>provide?</w:t>
      </w:r>
    </w:p>
    <w:p w:rsidR="00820642" w:rsidRPr="0027003E" w:rsidRDefault="00B1766B" w:rsidP="00820642">
      <w:pPr>
        <w:rPr>
          <w:sz w:val="24"/>
          <w:szCs w:val="24"/>
        </w:rPr>
      </w:pPr>
      <w:r w:rsidRPr="0027003E">
        <w:rPr>
          <w:sz w:val="24"/>
          <w:szCs w:val="24"/>
        </w:rPr>
        <w:t>We do not provide</w:t>
      </w:r>
      <w:r w:rsidR="00820642" w:rsidRPr="0027003E">
        <w:rPr>
          <w:sz w:val="24"/>
          <w:szCs w:val="24"/>
        </w:rPr>
        <w:t xml:space="preserve"> sound system</w:t>
      </w:r>
      <w:r w:rsidRPr="0027003E">
        <w:rPr>
          <w:sz w:val="24"/>
          <w:szCs w:val="24"/>
        </w:rPr>
        <w:t>s</w:t>
      </w:r>
      <w:r w:rsidR="00820642" w:rsidRPr="0027003E">
        <w:rPr>
          <w:sz w:val="24"/>
          <w:szCs w:val="24"/>
        </w:rPr>
        <w:t xml:space="preserve">, microphones, </w:t>
      </w:r>
      <w:r w:rsidR="008B3B4F" w:rsidRPr="0027003E">
        <w:rPr>
          <w:sz w:val="24"/>
          <w:szCs w:val="24"/>
        </w:rPr>
        <w:t xml:space="preserve">audio visual, </w:t>
      </w:r>
      <w:r w:rsidRPr="0027003E">
        <w:rPr>
          <w:sz w:val="24"/>
          <w:szCs w:val="24"/>
        </w:rPr>
        <w:t xml:space="preserve">projectors </w:t>
      </w:r>
      <w:r w:rsidR="008B3B4F" w:rsidRPr="0027003E">
        <w:rPr>
          <w:sz w:val="24"/>
          <w:szCs w:val="24"/>
        </w:rPr>
        <w:t>or generators.</w:t>
      </w:r>
    </w:p>
    <w:p w:rsidR="00820642" w:rsidRPr="0027003E" w:rsidRDefault="00820642" w:rsidP="00820642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t>Does the museum provide catering, decorating, set-up service or assistance?</w:t>
      </w:r>
    </w:p>
    <w:p w:rsidR="00BD10EA" w:rsidRPr="0027003E" w:rsidRDefault="00820642" w:rsidP="00D21441">
      <w:pPr>
        <w:rPr>
          <w:sz w:val="24"/>
          <w:szCs w:val="24"/>
        </w:rPr>
      </w:pPr>
      <w:r w:rsidRPr="0027003E">
        <w:rPr>
          <w:sz w:val="24"/>
          <w:szCs w:val="24"/>
        </w:rPr>
        <w:t xml:space="preserve">No, we </w:t>
      </w:r>
      <w:r w:rsidRPr="00235935">
        <w:rPr>
          <w:sz w:val="24"/>
          <w:szCs w:val="24"/>
        </w:rPr>
        <w:t>do not provide catering, decorating or set-up</w:t>
      </w:r>
      <w:r w:rsidR="008B3B4F" w:rsidRPr="00235935">
        <w:rPr>
          <w:sz w:val="24"/>
          <w:szCs w:val="24"/>
        </w:rPr>
        <w:t xml:space="preserve"> services</w:t>
      </w:r>
      <w:r w:rsidR="008C3474" w:rsidRPr="00235935">
        <w:rPr>
          <w:sz w:val="24"/>
          <w:szCs w:val="24"/>
        </w:rPr>
        <w:t>.</w:t>
      </w:r>
      <w:r w:rsidRPr="00235935">
        <w:rPr>
          <w:sz w:val="24"/>
          <w:szCs w:val="24"/>
        </w:rPr>
        <w:t xml:space="preserve"> The renter is responsible for coordinating the pickup of any items that are rented from an external company.</w:t>
      </w:r>
      <w:r w:rsidRPr="0027003E">
        <w:rPr>
          <w:sz w:val="24"/>
          <w:szCs w:val="24"/>
        </w:rPr>
        <w:t xml:space="preserve"> </w:t>
      </w:r>
    </w:p>
    <w:p w:rsidR="00AD27FF" w:rsidRPr="0027003E" w:rsidRDefault="00872FEA" w:rsidP="00C973B5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t>Who does the</w:t>
      </w:r>
      <w:r w:rsidRPr="0027003E">
        <w:rPr>
          <w:sz w:val="24"/>
          <w:szCs w:val="24"/>
        </w:rPr>
        <w:t xml:space="preserve"> </w:t>
      </w:r>
      <w:r w:rsidRPr="0027003E">
        <w:rPr>
          <w:b/>
          <w:sz w:val="24"/>
          <w:szCs w:val="24"/>
        </w:rPr>
        <w:t>c</w:t>
      </w:r>
      <w:r w:rsidR="00C973B5" w:rsidRPr="0027003E">
        <w:rPr>
          <w:b/>
          <w:sz w:val="24"/>
          <w:szCs w:val="24"/>
        </w:rPr>
        <w:t>lean-up</w:t>
      </w:r>
      <w:r w:rsidRPr="0027003E">
        <w:rPr>
          <w:b/>
          <w:sz w:val="24"/>
          <w:szCs w:val="24"/>
        </w:rPr>
        <w:t>?</w:t>
      </w:r>
    </w:p>
    <w:p w:rsidR="00335973" w:rsidRPr="0027003E" w:rsidRDefault="00872FEA" w:rsidP="00C973B5">
      <w:pPr>
        <w:rPr>
          <w:sz w:val="24"/>
          <w:szCs w:val="24"/>
        </w:rPr>
      </w:pPr>
      <w:r w:rsidRPr="0027003E">
        <w:rPr>
          <w:sz w:val="24"/>
          <w:szCs w:val="24"/>
        </w:rPr>
        <w:t>The renter is responsible for all cleaning associated with their</w:t>
      </w:r>
      <w:r w:rsidR="008C3474" w:rsidRPr="0027003E">
        <w:rPr>
          <w:sz w:val="24"/>
          <w:szCs w:val="24"/>
        </w:rPr>
        <w:t xml:space="preserve"> rental. </w:t>
      </w:r>
    </w:p>
    <w:p w:rsidR="00C464DF" w:rsidRPr="0027003E" w:rsidRDefault="00C464DF" w:rsidP="00C973B5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t>What is not allowed</w:t>
      </w:r>
      <w:r w:rsidR="008B3B4F" w:rsidRPr="0027003E">
        <w:rPr>
          <w:b/>
          <w:sz w:val="24"/>
          <w:szCs w:val="24"/>
        </w:rPr>
        <w:t xml:space="preserve"> in the building</w:t>
      </w:r>
      <w:r w:rsidRPr="0027003E">
        <w:rPr>
          <w:b/>
          <w:sz w:val="24"/>
          <w:szCs w:val="24"/>
        </w:rPr>
        <w:t>?</w:t>
      </w:r>
    </w:p>
    <w:p w:rsidR="00C464DF" w:rsidRDefault="00C464DF" w:rsidP="00C973B5">
      <w:pPr>
        <w:rPr>
          <w:sz w:val="24"/>
          <w:szCs w:val="24"/>
        </w:rPr>
      </w:pPr>
      <w:r>
        <w:rPr>
          <w:sz w:val="24"/>
          <w:szCs w:val="24"/>
        </w:rPr>
        <w:t xml:space="preserve">Smoking, fire or flame of any kind. This includes heating pots (such as </w:t>
      </w:r>
      <w:proofErr w:type="spellStart"/>
      <w:r>
        <w:rPr>
          <w:sz w:val="24"/>
          <w:szCs w:val="24"/>
        </w:rPr>
        <w:t>sternos</w:t>
      </w:r>
      <w:proofErr w:type="spellEnd"/>
      <w:r w:rsidR="0027003E">
        <w:rPr>
          <w:sz w:val="24"/>
          <w:szCs w:val="24"/>
        </w:rPr>
        <w:t xml:space="preserve"> or gel fuel cans</w:t>
      </w:r>
      <w:r>
        <w:rPr>
          <w:sz w:val="24"/>
          <w:szCs w:val="24"/>
        </w:rPr>
        <w:t xml:space="preserve">), candles and smudging. </w:t>
      </w:r>
      <w:r w:rsidR="00202CDD">
        <w:rPr>
          <w:sz w:val="24"/>
          <w:szCs w:val="24"/>
        </w:rPr>
        <w:t xml:space="preserve">Confetti is also not allowed. </w:t>
      </w:r>
    </w:p>
    <w:p w:rsidR="002B3964" w:rsidRDefault="002B3964" w:rsidP="00C973B5">
      <w:pPr>
        <w:rPr>
          <w:sz w:val="24"/>
          <w:szCs w:val="24"/>
        </w:rPr>
      </w:pPr>
      <w:r>
        <w:rPr>
          <w:sz w:val="24"/>
          <w:szCs w:val="24"/>
        </w:rPr>
        <w:t>For more information about boo</w:t>
      </w:r>
      <w:r w:rsidR="00761AF2">
        <w:rPr>
          <w:sz w:val="24"/>
          <w:szCs w:val="24"/>
        </w:rPr>
        <w:t>kings and rentals, please call</w:t>
      </w:r>
      <w:r>
        <w:rPr>
          <w:sz w:val="24"/>
          <w:szCs w:val="24"/>
        </w:rPr>
        <w:t xml:space="preserve"> 780-451-1175 or </w:t>
      </w:r>
      <w:hyperlink r:id="rId7" w:history="1">
        <w:r w:rsidR="00845071" w:rsidRPr="000B742A">
          <w:rPr>
            <w:rStyle w:val="Hyperlink"/>
            <w:sz w:val="24"/>
            <w:szCs w:val="24"/>
          </w:rPr>
          <w:t>rentals@albertaaviationmuseum.com</w:t>
        </w:r>
      </w:hyperlink>
      <w:r>
        <w:rPr>
          <w:sz w:val="24"/>
          <w:szCs w:val="24"/>
        </w:rPr>
        <w:t xml:space="preserve">. </w:t>
      </w:r>
    </w:p>
    <w:p w:rsidR="006B7918" w:rsidRPr="0027003E" w:rsidRDefault="006B7918" w:rsidP="006B7918">
      <w:pPr>
        <w:rPr>
          <w:b/>
          <w:sz w:val="24"/>
          <w:szCs w:val="24"/>
        </w:rPr>
      </w:pPr>
      <w:r w:rsidRPr="0027003E">
        <w:rPr>
          <w:b/>
          <w:sz w:val="24"/>
          <w:szCs w:val="24"/>
        </w:rPr>
        <w:t>What additional services are provided?</w:t>
      </w:r>
      <w:bookmarkStart w:id="0" w:name="_GoBack"/>
      <w:bookmarkEnd w:id="0"/>
    </w:p>
    <w:p w:rsidR="006B7918" w:rsidRPr="0027003E" w:rsidRDefault="006B7918" w:rsidP="006B7918">
      <w:pPr>
        <w:rPr>
          <w:sz w:val="24"/>
          <w:szCs w:val="24"/>
        </w:rPr>
      </w:pPr>
      <w:r w:rsidRPr="0027003E">
        <w:rPr>
          <w:sz w:val="24"/>
          <w:szCs w:val="24"/>
        </w:rPr>
        <w:t>There is free WIFI provided to our customers.</w:t>
      </w:r>
    </w:p>
    <w:p w:rsidR="006B7918" w:rsidRPr="0027003E" w:rsidRDefault="006B7918" w:rsidP="006B7918">
      <w:pPr>
        <w:rPr>
          <w:sz w:val="24"/>
          <w:szCs w:val="24"/>
        </w:rPr>
      </w:pPr>
      <w:r w:rsidRPr="0027003E">
        <w:rPr>
          <w:sz w:val="24"/>
          <w:szCs w:val="24"/>
        </w:rPr>
        <w:t>There is an ATM on site.</w:t>
      </w:r>
    </w:p>
    <w:p w:rsidR="00BD70BE" w:rsidRPr="003173CE" w:rsidRDefault="00BD70BE" w:rsidP="006B7918">
      <w:pPr>
        <w:rPr>
          <w:color w:val="FF0000"/>
          <w:sz w:val="24"/>
          <w:szCs w:val="24"/>
        </w:rPr>
      </w:pPr>
    </w:p>
    <w:p w:rsidR="006B7918" w:rsidRDefault="006B7918" w:rsidP="00C973B5">
      <w:pPr>
        <w:rPr>
          <w:sz w:val="24"/>
          <w:szCs w:val="24"/>
        </w:rPr>
      </w:pPr>
    </w:p>
    <w:p w:rsidR="005619C5" w:rsidRDefault="005619C5" w:rsidP="00C973B5">
      <w:pPr>
        <w:rPr>
          <w:sz w:val="24"/>
          <w:szCs w:val="24"/>
        </w:rPr>
      </w:pPr>
    </w:p>
    <w:p w:rsidR="005619C5" w:rsidRDefault="005619C5" w:rsidP="00C973B5">
      <w:pPr>
        <w:rPr>
          <w:sz w:val="24"/>
          <w:szCs w:val="24"/>
        </w:rPr>
      </w:pPr>
    </w:p>
    <w:sectPr w:rsidR="005619C5" w:rsidSect="00AA1D43">
      <w:footerReference w:type="default" r:id="rId8"/>
      <w:pgSz w:w="12240" w:h="15840"/>
      <w:pgMar w:top="900" w:right="1440" w:bottom="1440" w:left="144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4F" w:rsidRDefault="008B3B4F" w:rsidP="008B3B4F">
      <w:pPr>
        <w:spacing w:after="0" w:line="240" w:lineRule="auto"/>
      </w:pPr>
      <w:r>
        <w:separator/>
      </w:r>
    </w:p>
  </w:endnote>
  <w:endnote w:type="continuationSeparator" w:id="0">
    <w:p w:rsidR="008B3B4F" w:rsidRDefault="008B3B4F" w:rsidP="008B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8B3B4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8B3B4F" w:rsidRDefault="008B3B4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8B3B4F" w:rsidRDefault="008B3B4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B3B4F">
      <w:trPr>
        <w:jc w:val="center"/>
      </w:trPr>
      <w:tc>
        <w:tcPr>
          <w:tcW w:w="4686" w:type="dxa"/>
          <w:shd w:val="clear" w:color="auto" w:fill="auto"/>
          <w:vAlign w:val="center"/>
        </w:tcPr>
        <w:p w:rsidR="008B3B4F" w:rsidRDefault="00AA1D4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  <w:lang w:val="en-US"/>
            </w:rPr>
            <w:t xml:space="preserve">alberta aviation museum </w:t>
          </w:r>
          <w:r w:rsidR="008B3B4F">
            <w:rPr>
              <w:caps/>
              <w:color w:val="808080" w:themeColor="background1" w:themeShade="80"/>
              <w:sz w:val="18"/>
              <w:szCs w:val="18"/>
              <w:lang w:val="en-US"/>
            </w:rPr>
            <w:t>bookings &amp; rentals</w:t>
          </w:r>
          <w:r w:rsidR="00FC472A">
            <w:rPr>
              <w:caps/>
              <w:color w:val="808080" w:themeColor="background1" w:themeShade="80"/>
              <w:sz w:val="18"/>
              <w:szCs w:val="18"/>
              <w:lang w:val="en-US"/>
            </w:rPr>
            <w:t xml:space="preserve"> faq – last updated June 7</w:t>
          </w:r>
          <w:r w:rsidR="00FC472A" w:rsidRPr="00FC472A">
            <w:rPr>
              <w:caps/>
              <w:color w:val="808080" w:themeColor="background1" w:themeShade="80"/>
              <w:sz w:val="18"/>
              <w:szCs w:val="18"/>
              <w:vertAlign w:val="superscript"/>
              <w:lang w:val="en-US"/>
            </w:rPr>
            <w:t>th</w:t>
          </w:r>
          <w:r w:rsidR="00FC472A">
            <w:rPr>
              <w:caps/>
              <w:color w:val="808080" w:themeColor="background1" w:themeShade="80"/>
              <w:sz w:val="18"/>
              <w:szCs w:val="18"/>
              <w:lang w:val="en-US"/>
            </w:rPr>
            <w:t>, 2018</w:t>
          </w:r>
        </w:p>
      </w:tc>
      <w:tc>
        <w:tcPr>
          <w:tcW w:w="4674" w:type="dxa"/>
          <w:shd w:val="clear" w:color="auto" w:fill="auto"/>
          <w:vAlign w:val="center"/>
        </w:tcPr>
        <w:p w:rsidR="008B3B4F" w:rsidRDefault="008B3B4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C779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B3B4F" w:rsidRDefault="008B3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4F" w:rsidRDefault="008B3B4F" w:rsidP="008B3B4F">
      <w:pPr>
        <w:spacing w:after="0" w:line="240" w:lineRule="auto"/>
      </w:pPr>
      <w:r>
        <w:separator/>
      </w:r>
    </w:p>
  </w:footnote>
  <w:footnote w:type="continuationSeparator" w:id="0">
    <w:p w:rsidR="008B3B4F" w:rsidRDefault="008B3B4F" w:rsidP="008B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5FD"/>
    <w:multiLevelType w:val="hybridMultilevel"/>
    <w:tmpl w:val="1F14A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680B"/>
    <w:multiLevelType w:val="hybridMultilevel"/>
    <w:tmpl w:val="81E6B2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FB6"/>
    <w:multiLevelType w:val="hybridMultilevel"/>
    <w:tmpl w:val="CC067F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82"/>
    <w:rsid w:val="00021AFB"/>
    <w:rsid w:val="00042265"/>
    <w:rsid w:val="00080311"/>
    <w:rsid w:val="000B7DA7"/>
    <w:rsid w:val="000C4135"/>
    <w:rsid w:val="001543BE"/>
    <w:rsid w:val="0015600D"/>
    <w:rsid w:val="001A41E3"/>
    <w:rsid w:val="001E6CDA"/>
    <w:rsid w:val="001F27AC"/>
    <w:rsid w:val="001F7DBA"/>
    <w:rsid w:val="00202CDD"/>
    <w:rsid w:val="00207D07"/>
    <w:rsid w:val="00235935"/>
    <w:rsid w:val="0023758F"/>
    <w:rsid w:val="00247AE5"/>
    <w:rsid w:val="0027003E"/>
    <w:rsid w:val="002B3964"/>
    <w:rsid w:val="002D6199"/>
    <w:rsid w:val="002D7890"/>
    <w:rsid w:val="002E1C84"/>
    <w:rsid w:val="002F0E82"/>
    <w:rsid w:val="00301D8C"/>
    <w:rsid w:val="0032071C"/>
    <w:rsid w:val="00324B9B"/>
    <w:rsid w:val="00325981"/>
    <w:rsid w:val="00332BA5"/>
    <w:rsid w:val="00335973"/>
    <w:rsid w:val="00340665"/>
    <w:rsid w:val="00346070"/>
    <w:rsid w:val="00394C1A"/>
    <w:rsid w:val="003A2F51"/>
    <w:rsid w:val="003A3446"/>
    <w:rsid w:val="003B41AF"/>
    <w:rsid w:val="003C0E64"/>
    <w:rsid w:val="003C779A"/>
    <w:rsid w:val="003D133C"/>
    <w:rsid w:val="003D3B90"/>
    <w:rsid w:val="003E0A07"/>
    <w:rsid w:val="003E6A4D"/>
    <w:rsid w:val="00421E70"/>
    <w:rsid w:val="00473677"/>
    <w:rsid w:val="004977B8"/>
    <w:rsid w:val="004A6506"/>
    <w:rsid w:val="004C3086"/>
    <w:rsid w:val="00535D7A"/>
    <w:rsid w:val="00544263"/>
    <w:rsid w:val="005619C5"/>
    <w:rsid w:val="005B6C88"/>
    <w:rsid w:val="005C64A1"/>
    <w:rsid w:val="005E32C4"/>
    <w:rsid w:val="005E3AB4"/>
    <w:rsid w:val="00633052"/>
    <w:rsid w:val="00650C34"/>
    <w:rsid w:val="0069685F"/>
    <w:rsid w:val="006B7918"/>
    <w:rsid w:val="00711679"/>
    <w:rsid w:val="00761AF2"/>
    <w:rsid w:val="00762F42"/>
    <w:rsid w:val="00765C8E"/>
    <w:rsid w:val="007A393C"/>
    <w:rsid w:val="007B799F"/>
    <w:rsid w:val="007C7E5E"/>
    <w:rsid w:val="007F3861"/>
    <w:rsid w:val="00806E54"/>
    <w:rsid w:val="00820642"/>
    <w:rsid w:val="008350D5"/>
    <w:rsid w:val="00845071"/>
    <w:rsid w:val="0086760C"/>
    <w:rsid w:val="00872FEA"/>
    <w:rsid w:val="0088312C"/>
    <w:rsid w:val="008A0241"/>
    <w:rsid w:val="008B3B4F"/>
    <w:rsid w:val="008C3474"/>
    <w:rsid w:val="00905512"/>
    <w:rsid w:val="009062E2"/>
    <w:rsid w:val="0095308E"/>
    <w:rsid w:val="00955D1F"/>
    <w:rsid w:val="00992711"/>
    <w:rsid w:val="009A5154"/>
    <w:rsid w:val="009F29B5"/>
    <w:rsid w:val="00A40253"/>
    <w:rsid w:val="00A577D7"/>
    <w:rsid w:val="00A57E29"/>
    <w:rsid w:val="00A818FE"/>
    <w:rsid w:val="00A86EB1"/>
    <w:rsid w:val="00A92542"/>
    <w:rsid w:val="00AA1D43"/>
    <w:rsid w:val="00AD27FF"/>
    <w:rsid w:val="00AE7C5A"/>
    <w:rsid w:val="00AF4442"/>
    <w:rsid w:val="00B14065"/>
    <w:rsid w:val="00B1766B"/>
    <w:rsid w:val="00B34FD7"/>
    <w:rsid w:val="00B634FC"/>
    <w:rsid w:val="00B64A2E"/>
    <w:rsid w:val="00B7035A"/>
    <w:rsid w:val="00B95216"/>
    <w:rsid w:val="00BD10EA"/>
    <w:rsid w:val="00BD70BE"/>
    <w:rsid w:val="00C22A94"/>
    <w:rsid w:val="00C464DF"/>
    <w:rsid w:val="00C75186"/>
    <w:rsid w:val="00C840F3"/>
    <w:rsid w:val="00C973B5"/>
    <w:rsid w:val="00CB01E1"/>
    <w:rsid w:val="00CC677E"/>
    <w:rsid w:val="00CD6CA1"/>
    <w:rsid w:val="00CE7039"/>
    <w:rsid w:val="00CF7A96"/>
    <w:rsid w:val="00D01FB3"/>
    <w:rsid w:val="00D10222"/>
    <w:rsid w:val="00D21441"/>
    <w:rsid w:val="00D369C4"/>
    <w:rsid w:val="00D36CC0"/>
    <w:rsid w:val="00D647A5"/>
    <w:rsid w:val="00D7048E"/>
    <w:rsid w:val="00D8624F"/>
    <w:rsid w:val="00D878AD"/>
    <w:rsid w:val="00DE2246"/>
    <w:rsid w:val="00DF0BB1"/>
    <w:rsid w:val="00E950F9"/>
    <w:rsid w:val="00EB4312"/>
    <w:rsid w:val="00EC003A"/>
    <w:rsid w:val="00EC6EB8"/>
    <w:rsid w:val="00EF274B"/>
    <w:rsid w:val="00F7200D"/>
    <w:rsid w:val="00F80E5A"/>
    <w:rsid w:val="00F83EE2"/>
    <w:rsid w:val="00FB7960"/>
    <w:rsid w:val="00FC2422"/>
    <w:rsid w:val="00FC472A"/>
    <w:rsid w:val="00FC60B1"/>
    <w:rsid w:val="00FF2EE4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F304CC"/>
  <w15:chartTrackingRefBased/>
  <w15:docId w15:val="{183D1FFB-CD3D-47CE-9C27-C6A7F2E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4F"/>
  </w:style>
  <w:style w:type="paragraph" w:styleId="Footer">
    <w:name w:val="footer"/>
    <w:basedOn w:val="Normal"/>
    <w:link w:val="FooterChar"/>
    <w:uiPriority w:val="99"/>
    <w:unhideWhenUsed/>
    <w:rsid w:val="008B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4F"/>
  </w:style>
  <w:style w:type="table" w:styleId="TableGrid">
    <w:name w:val="Table Grid"/>
    <w:basedOn w:val="TableNormal"/>
    <w:uiPriority w:val="39"/>
    <w:rsid w:val="000C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C41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41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41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41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C41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0C413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C41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E32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B3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ntals@albertaaviationmus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bookings &amp; rentals faq – last updated october 2016.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bookings &amp; rentals faq – last updated october 2016.</dc:title>
  <dc:subject/>
  <dc:creator>User</dc:creator>
  <cp:keywords/>
  <dc:description/>
  <cp:lastModifiedBy>Volunteer coordinator</cp:lastModifiedBy>
  <cp:revision>5</cp:revision>
  <cp:lastPrinted>2018-06-07T18:10:00Z</cp:lastPrinted>
  <dcterms:created xsi:type="dcterms:W3CDTF">2018-06-25T17:54:00Z</dcterms:created>
  <dcterms:modified xsi:type="dcterms:W3CDTF">2019-12-06T23:34:00Z</dcterms:modified>
</cp:coreProperties>
</file>